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0AF35" w14:textId="77777777" w:rsidR="00A076F1" w:rsidRPr="00644139" w:rsidRDefault="00A076F1" w:rsidP="00E51277">
      <w:pPr>
        <w:pStyle w:val="af5"/>
        <w:spacing w:line="276" w:lineRule="auto"/>
      </w:pPr>
      <w:r w:rsidRPr="00644139">
        <w:t>ПОЯСНИТЕЛЬНАЯ ЗАПИСКА</w:t>
      </w:r>
    </w:p>
    <w:p w14:paraId="4ADE87FA" w14:textId="77777777" w:rsidR="00A076F1" w:rsidRPr="00644139" w:rsidRDefault="00A076F1" w:rsidP="00E51277">
      <w:pPr>
        <w:pStyle w:val="af5"/>
        <w:spacing w:line="276" w:lineRule="auto"/>
        <w:rPr>
          <w:sz w:val="24"/>
          <w:szCs w:val="24"/>
        </w:rPr>
      </w:pPr>
      <w:r w:rsidRPr="00644139">
        <w:rPr>
          <w:sz w:val="24"/>
          <w:szCs w:val="24"/>
        </w:rPr>
        <w:t>к проекту решения Совета депутатов Балахнинского муниципального округа</w:t>
      </w:r>
    </w:p>
    <w:p w14:paraId="5613683F" w14:textId="77777777" w:rsidR="00763D59" w:rsidRDefault="00A076F1" w:rsidP="00E51277">
      <w:pPr>
        <w:pStyle w:val="af5"/>
        <w:spacing w:line="276" w:lineRule="auto"/>
        <w:rPr>
          <w:sz w:val="24"/>
          <w:szCs w:val="24"/>
        </w:rPr>
      </w:pPr>
      <w:r w:rsidRPr="00644139">
        <w:rPr>
          <w:sz w:val="24"/>
          <w:szCs w:val="24"/>
        </w:rPr>
        <w:t xml:space="preserve"> «Об </w:t>
      </w:r>
      <w:r w:rsidR="000F37DF" w:rsidRPr="00644139">
        <w:rPr>
          <w:sz w:val="24"/>
          <w:szCs w:val="24"/>
        </w:rPr>
        <w:t>исполнении бюджета муниципального</w:t>
      </w:r>
      <w:r w:rsidRPr="00E73D4A">
        <w:rPr>
          <w:sz w:val="24"/>
          <w:szCs w:val="24"/>
        </w:rPr>
        <w:t xml:space="preserve"> образования «рабочий поселок </w:t>
      </w:r>
      <w:r>
        <w:rPr>
          <w:sz w:val="24"/>
          <w:szCs w:val="24"/>
        </w:rPr>
        <w:t>Гидроторф</w:t>
      </w:r>
      <w:r w:rsidRPr="00E73D4A">
        <w:rPr>
          <w:sz w:val="24"/>
          <w:szCs w:val="24"/>
        </w:rPr>
        <w:t>»</w:t>
      </w:r>
    </w:p>
    <w:p w14:paraId="41931E57" w14:textId="77777777" w:rsidR="00A076F1" w:rsidRPr="00E73D4A" w:rsidRDefault="00832544" w:rsidP="00E51277">
      <w:pPr>
        <w:pStyle w:val="af5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за 2020 год»</w:t>
      </w:r>
    </w:p>
    <w:p w14:paraId="43FFC732" w14:textId="77777777" w:rsidR="00C623D1" w:rsidRDefault="00C623D1" w:rsidP="00E51277">
      <w:pPr>
        <w:spacing w:line="276" w:lineRule="auto"/>
        <w:jc w:val="both"/>
        <w:rPr>
          <w:color w:val="000000"/>
          <w:highlight w:val="yellow"/>
        </w:rPr>
      </w:pPr>
    </w:p>
    <w:p w14:paraId="4689AFF7" w14:textId="77777777" w:rsidR="00660841" w:rsidRPr="00550806" w:rsidRDefault="00660841" w:rsidP="00E51277">
      <w:pPr>
        <w:spacing w:line="276" w:lineRule="auto"/>
        <w:jc w:val="both"/>
        <w:rPr>
          <w:color w:val="000000"/>
          <w:highlight w:val="yellow"/>
        </w:rPr>
      </w:pPr>
    </w:p>
    <w:p w14:paraId="2B3078AA" w14:textId="77777777" w:rsidR="00E0042F" w:rsidRPr="00E0042F" w:rsidRDefault="00E0042F" w:rsidP="00E5127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0042F">
        <w:rPr>
          <w:color w:val="000000"/>
        </w:rPr>
        <w:t xml:space="preserve">В соответствии с п.5 статьи 6 Закона Нижегородской области от 29.04.2020 №31-З «О преобразовании муниципальных образований Балахнинского муниципального района Нижегородской области» составление отчета об исполнении бюджета городского поселения рабочий поселок </w:t>
      </w:r>
      <w:r>
        <w:rPr>
          <w:color w:val="000000"/>
        </w:rPr>
        <w:t>Гидроторф</w:t>
      </w:r>
      <w:r w:rsidRPr="00E0042F">
        <w:rPr>
          <w:color w:val="000000"/>
        </w:rPr>
        <w:t xml:space="preserve"> осуществляет администрация Балахнинского муниципального округа Нижегородской области.</w:t>
      </w:r>
    </w:p>
    <w:p w14:paraId="7D91D4BE" w14:textId="77777777" w:rsidR="00E0042F" w:rsidRDefault="00E0042F" w:rsidP="00E5127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0042F">
        <w:rPr>
          <w:color w:val="000000"/>
        </w:rPr>
        <w:t>Финансовое управление входит в структуру администрации Балахнинского муниципального округа. В соответствии с Положением о финансовом управлении администрации Балахнинского муниципального округа Нижегородской области (далее – Управление), утвержденным решением Совета депутатов Балахнинского муниципального округа от 17.12.2020 года №92 «О переименовании Финансового управления администрации Балахнинского муниципального района Нижегородской области в Финансовое управление администрации Балахнинского муниципального округа» Управление является финансовым органом администрации округа, выполняет функции по составлению бюджетной отчетности.</w:t>
      </w:r>
    </w:p>
    <w:p w14:paraId="5E9B65B2" w14:textId="77777777" w:rsidR="0058370F" w:rsidRDefault="00A242E8" w:rsidP="00E5127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913D01">
        <w:t xml:space="preserve">Решением Совета депутатов Балахнинского муниципального округа Нижегородской области от 01.10.2020г. №27 принято решение о реорганизации муниципального казенного учреждения - администрации муниципального образования «рабочий поселок </w:t>
      </w:r>
      <w:r w:rsidR="00913D01">
        <w:t>Гидроторф</w:t>
      </w:r>
      <w:r w:rsidRPr="00913D01">
        <w:t xml:space="preserve">» (ОГРН </w:t>
      </w:r>
      <w:r w:rsidR="00913D01" w:rsidRPr="00913D01">
        <w:t>109524400174</w:t>
      </w:r>
      <w:r w:rsidR="00913D01" w:rsidRPr="00A52DEF">
        <w:rPr>
          <w:sz w:val="28"/>
          <w:szCs w:val="28"/>
        </w:rPr>
        <w:t>2</w:t>
      </w:r>
      <w:r w:rsidRPr="00913D01">
        <w:t xml:space="preserve">), адрес (место нахождения): </w:t>
      </w:r>
      <w:r w:rsidR="0058370F" w:rsidRPr="0058370F">
        <w:t>606425, Нижегородская область, Балахнинский район, р.п. Гидроторф, улица Юбилейная, д. 10</w:t>
      </w:r>
      <w:r w:rsidRPr="00913D01">
        <w:t xml:space="preserve"> </w:t>
      </w:r>
      <w:r w:rsidR="0058370F" w:rsidRPr="00EA543B">
        <w:rPr>
          <w:bCs/>
        </w:rPr>
        <w:t>путем слияния</w:t>
      </w:r>
      <w:r w:rsidR="0058370F" w:rsidRPr="0058370F">
        <w:rPr>
          <w:b/>
        </w:rPr>
        <w:t xml:space="preserve"> </w:t>
      </w:r>
      <w:r w:rsidR="0058370F" w:rsidRPr="0058370F">
        <w:t xml:space="preserve">с муниципальными казенными  учреждениями: Администрацией Балахнинского муниципального района Нижегородской области (ОГРН 1025201422135), адрес (место нахождения): 606403, Нижегородская область, город Балахна, ул.Лесопильная, д. 24, администрацией муниципального образования «рабочий поселок Большое Козино» (ОГРН 1025201421101), адрес (место нахождения): 606420, Нижегородская область, Балахнинский район, р.п. Большое Козино, ул.Пионерская, д.2, Администрацией муниципального образования «рабочий поселок  Малое Козино» (ОГРН 1025201420166), адрес (место нахождения): 606427, Нижегородская область, Балахнинский район, </w:t>
      </w:r>
      <w:proofErr w:type="spellStart"/>
      <w:r w:rsidR="0058370F" w:rsidRPr="0058370F">
        <w:t>р.п.Лукино</w:t>
      </w:r>
      <w:proofErr w:type="spellEnd"/>
      <w:r w:rsidR="0058370F" w:rsidRPr="0058370F">
        <w:t xml:space="preserve">, </w:t>
      </w:r>
      <w:proofErr w:type="spellStart"/>
      <w:r w:rsidR="0058370F" w:rsidRPr="0058370F">
        <w:t>ул.Победы</w:t>
      </w:r>
      <w:proofErr w:type="spellEnd"/>
      <w:r w:rsidR="0058370F" w:rsidRPr="0058370F">
        <w:t>, д.11, Администрацией муниципального образования «Коневский сельсовет» (ОГРН 1025201420518), адрес (место нахождения): 606414, Нижегородская область, Балахнинский район, д.Конево, ул.Советская, д.1, Администрацией муниципального образования «</w:t>
      </w:r>
      <w:proofErr w:type="spellStart"/>
      <w:r w:rsidR="0058370F" w:rsidRPr="0058370F">
        <w:t>Кочергинский</w:t>
      </w:r>
      <w:proofErr w:type="spellEnd"/>
      <w:r w:rsidR="0058370F" w:rsidRPr="0058370F">
        <w:t xml:space="preserve"> сельсовет» (ОГРН 1025201421321), адрес (место нахождения): 606410, Нижегородская область, Балахнинский район, </w:t>
      </w:r>
      <w:proofErr w:type="spellStart"/>
      <w:r w:rsidR="0058370F" w:rsidRPr="0058370F">
        <w:t>д.Трестьяны</w:t>
      </w:r>
      <w:proofErr w:type="spellEnd"/>
      <w:r w:rsidR="0058370F" w:rsidRPr="0058370F">
        <w:t xml:space="preserve">, Администрацией муниципального образования  «Шеляуховский сельсовет» (ОГРН 1025201421684), адрес (место нахождения): 606400, Нижегородская область, Балахнинский район, </w:t>
      </w:r>
      <w:proofErr w:type="spellStart"/>
      <w:r w:rsidR="0058370F" w:rsidRPr="0058370F">
        <w:t>д.Шеляухово</w:t>
      </w:r>
      <w:proofErr w:type="spellEnd"/>
      <w:r w:rsidR="0058370F" w:rsidRPr="0058370F">
        <w:t xml:space="preserve">, д.58а, </w:t>
      </w:r>
      <w:r w:rsidR="0058370F" w:rsidRPr="00EE7E29">
        <w:rPr>
          <w:bCs/>
        </w:rPr>
        <w:t>во вновь образованное муниципальное казенное учреждение – Администрацию Балахнинского муниципального округа Нижегородской области</w:t>
      </w:r>
      <w:r w:rsidR="00EE7E29">
        <w:rPr>
          <w:bCs/>
        </w:rPr>
        <w:t>.</w:t>
      </w:r>
    </w:p>
    <w:p w14:paraId="0A99546E" w14:textId="77777777" w:rsidR="00EE7E29" w:rsidRPr="00EE7E29" w:rsidRDefault="00EE7E29" w:rsidP="00E5127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E29">
        <w:rPr>
          <w:bCs/>
        </w:rPr>
        <w:t>Решением Совета депутатов Балахнинского муниципального округа Нижегородской области от 01.10.2020 №24 принято решение о ликвидации</w:t>
      </w:r>
      <w:r>
        <w:rPr>
          <w:bCs/>
        </w:rPr>
        <w:t xml:space="preserve"> </w:t>
      </w:r>
      <w:r w:rsidRPr="00EE7E29">
        <w:rPr>
          <w:bCs/>
        </w:rPr>
        <w:t>поселков</w:t>
      </w:r>
      <w:r>
        <w:rPr>
          <w:bCs/>
        </w:rPr>
        <w:t>ого</w:t>
      </w:r>
      <w:r w:rsidRPr="00EE7E29">
        <w:rPr>
          <w:bCs/>
        </w:rPr>
        <w:t xml:space="preserve"> Совет</w:t>
      </w:r>
      <w:r>
        <w:rPr>
          <w:bCs/>
        </w:rPr>
        <w:t>а</w:t>
      </w:r>
      <w:r w:rsidRPr="00EE7E29">
        <w:rPr>
          <w:bCs/>
        </w:rPr>
        <w:t xml:space="preserve"> муниципального образования «рабочий поселок Гидроторф» Балахнинского района Нижегородской области (ОГРН 1095244001710, ИНН 5244021773), юридический и фактический адреса: 606425, Российская Федерация, Нижегородская обл., Балахнинский р-н, р.п. Гидроторф, ул. Юбилейная, д.10</w:t>
      </w:r>
      <w:r>
        <w:rPr>
          <w:bCs/>
        </w:rPr>
        <w:t>.</w:t>
      </w:r>
    </w:p>
    <w:p w14:paraId="3748AF9E" w14:textId="77777777" w:rsidR="00A242E8" w:rsidRPr="008C6DA1" w:rsidRDefault="00A242E8" w:rsidP="00E51277">
      <w:pPr>
        <w:pStyle w:val="ConsPlusNormal"/>
        <w:spacing w:line="276" w:lineRule="auto"/>
        <w:ind w:firstLine="709"/>
        <w:jc w:val="both"/>
        <w:rPr>
          <w:highlight w:val="yellow"/>
        </w:rPr>
      </w:pPr>
    </w:p>
    <w:tbl>
      <w:tblPr>
        <w:tblOverlap w:val="never"/>
        <w:tblW w:w="10206" w:type="dxa"/>
        <w:tblInd w:w="23" w:type="dxa"/>
        <w:tblLayout w:type="fixed"/>
        <w:tblLook w:val="01E0" w:firstRow="1" w:lastRow="1" w:firstColumn="1" w:lastColumn="1" w:noHBand="0" w:noVBand="0"/>
      </w:tblPr>
      <w:tblGrid>
        <w:gridCol w:w="10206"/>
      </w:tblGrid>
      <w:tr w:rsidR="00C623D1" w:rsidRPr="008C6DA1" w14:paraId="3A37A7AF" w14:textId="77777777" w:rsidTr="00ED5732">
        <w:trPr>
          <w:trHeight w:val="184"/>
        </w:trPr>
        <w:tc>
          <w:tcPr>
            <w:tcW w:w="1020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607F4" w14:textId="140C56EA" w:rsidR="00550806" w:rsidRDefault="00550806" w:rsidP="00E51277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 w:rsidRPr="00525822">
              <w:t>Бюджет</w:t>
            </w:r>
            <w:r w:rsidRPr="00525822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525822">
              <w:t>муниципального обр</w:t>
            </w:r>
            <w:r>
              <w:t>азования «рабочий поселок Гидроторф» на 2020</w:t>
            </w:r>
            <w:r w:rsidRPr="00525822">
              <w:t xml:space="preserve"> год утвержден решением </w:t>
            </w:r>
            <w:r>
              <w:t>Поселкового Совета муниципального образования «рабочий поселок Гидроторф»</w:t>
            </w:r>
            <w:r w:rsidRPr="00525822">
              <w:t xml:space="preserve"> </w:t>
            </w:r>
            <w:r>
              <w:rPr>
                <w:color w:val="000000"/>
              </w:rPr>
              <w:t>от 27.12.2019 № 12/2</w:t>
            </w:r>
            <w:r>
              <w:t xml:space="preserve">.  </w:t>
            </w:r>
          </w:p>
          <w:p w14:paraId="02EC0764" w14:textId="77777777" w:rsidR="00550806" w:rsidRPr="00A50650" w:rsidRDefault="00550806" w:rsidP="00E51277">
            <w:pPr>
              <w:spacing w:line="276" w:lineRule="auto"/>
              <w:ind w:firstLine="709"/>
              <w:jc w:val="both"/>
            </w:pPr>
            <w:r w:rsidRPr="008E55BD">
              <w:t xml:space="preserve">Плановые назначения по доходам в соответствии с решением о бюджете (в последней редакции) составляют </w:t>
            </w:r>
            <w:r w:rsidRPr="00A50650">
              <w:t>71 008,2</w:t>
            </w:r>
            <w:r>
              <w:rPr>
                <w:b/>
              </w:rPr>
              <w:t xml:space="preserve"> </w:t>
            </w:r>
            <w:r w:rsidRPr="008E55BD">
              <w:rPr>
                <w:color w:val="000000"/>
              </w:rPr>
              <w:t>тыс.</w:t>
            </w:r>
            <w:r w:rsidR="00D07B03">
              <w:rPr>
                <w:color w:val="000000"/>
              </w:rPr>
              <w:t xml:space="preserve"> </w:t>
            </w:r>
            <w:r w:rsidRPr="008E55BD">
              <w:rPr>
                <w:color w:val="000000"/>
              </w:rPr>
              <w:t>руб</w:t>
            </w:r>
            <w:r w:rsidR="00D07B03">
              <w:rPr>
                <w:color w:val="000000"/>
              </w:rPr>
              <w:t>лей</w:t>
            </w:r>
            <w:r w:rsidRPr="008E55BD">
              <w:t xml:space="preserve">, по расходам </w:t>
            </w:r>
            <w:r w:rsidRPr="00907479">
              <w:t>– 74 519,0</w:t>
            </w:r>
            <w:r>
              <w:rPr>
                <w:b/>
              </w:rPr>
              <w:t xml:space="preserve"> </w:t>
            </w:r>
            <w:r w:rsidRPr="008E55BD">
              <w:t>тыс.</w:t>
            </w:r>
            <w:r w:rsidR="00D07B03">
              <w:t xml:space="preserve"> рублей</w:t>
            </w:r>
            <w:r w:rsidRPr="008E55BD">
              <w:t xml:space="preserve">, размер дефицита – </w:t>
            </w:r>
            <w:r w:rsidRPr="00907479">
              <w:t>3 510,8 т</w:t>
            </w:r>
            <w:r w:rsidRPr="00A50650">
              <w:t>ыс.</w:t>
            </w:r>
            <w:r w:rsidR="00D07B03">
              <w:t xml:space="preserve"> </w:t>
            </w:r>
            <w:r w:rsidRPr="00A50650">
              <w:t>руб</w:t>
            </w:r>
            <w:r w:rsidR="00D07B03">
              <w:t>лей</w:t>
            </w:r>
            <w:r w:rsidRPr="00A50650">
              <w:t xml:space="preserve">.  </w:t>
            </w:r>
          </w:p>
          <w:p w14:paraId="33E44299" w14:textId="77777777" w:rsidR="00550806" w:rsidRPr="0001482F" w:rsidRDefault="00550806" w:rsidP="00E51277">
            <w:pPr>
              <w:spacing w:line="276" w:lineRule="auto"/>
              <w:ind w:left="67" w:firstLine="709"/>
              <w:jc w:val="both"/>
            </w:pPr>
            <w:r w:rsidRPr="0001482F">
              <w:t>Бюджет муниципального обр</w:t>
            </w:r>
            <w:r>
              <w:t>азования «рабочий поселок Гидроторф» за 2020</w:t>
            </w:r>
            <w:r w:rsidRPr="0001482F">
              <w:t xml:space="preserve"> год исполнен по доходам в сумме </w:t>
            </w:r>
            <w:r w:rsidR="002B1339">
              <w:t xml:space="preserve">57 852,4 </w:t>
            </w:r>
            <w:r w:rsidR="002B1339">
              <w:rPr>
                <w:color w:val="000000"/>
              </w:rPr>
              <w:t>тыс.</w:t>
            </w:r>
            <w:r w:rsidR="00D07B03">
              <w:rPr>
                <w:color w:val="000000"/>
              </w:rPr>
              <w:t xml:space="preserve"> </w:t>
            </w:r>
            <w:r w:rsidR="00A73F82">
              <w:t xml:space="preserve">рублей </w:t>
            </w:r>
            <w:r>
              <w:t>или на 81,5</w:t>
            </w:r>
            <w:r w:rsidRPr="0001482F">
              <w:t xml:space="preserve">% к уточненным плановым годовым назначениям, по расходам в сумме </w:t>
            </w:r>
            <w:r w:rsidR="002B1339">
              <w:t xml:space="preserve">60 802,6 </w:t>
            </w:r>
            <w:r w:rsidR="002B1339">
              <w:rPr>
                <w:color w:val="000000"/>
              </w:rPr>
              <w:t xml:space="preserve">тыс. </w:t>
            </w:r>
            <w:r w:rsidRPr="0001482F">
              <w:t xml:space="preserve">рублей или на </w:t>
            </w:r>
            <w:r>
              <w:t>81,6</w:t>
            </w:r>
            <w:r w:rsidRPr="0001482F">
              <w:t xml:space="preserve">% к </w:t>
            </w:r>
            <w:r w:rsidR="0030779E" w:rsidRPr="0001482F">
              <w:t>уточненным плановым</w:t>
            </w:r>
            <w:r w:rsidRPr="0001482F">
              <w:t xml:space="preserve"> годовым назначениям, с дефицитом в сумме </w:t>
            </w:r>
            <w:r w:rsidR="002B1339">
              <w:t xml:space="preserve">2 950,2 </w:t>
            </w:r>
            <w:r w:rsidR="002B1339">
              <w:rPr>
                <w:color w:val="000000"/>
              </w:rPr>
              <w:t>тыс.</w:t>
            </w:r>
            <w:r w:rsidR="00D07B03">
              <w:rPr>
                <w:color w:val="000000"/>
              </w:rPr>
              <w:t xml:space="preserve"> </w:t>
            </w:r>
            <w:r w:rsidRPr="0001482F">
              <w:t>рублей.</w:t>
            </w:r>
          </w:p>
          <w:tbl>
            <w:tblPr>
              <w:tblW w:w="0" w:type="auto"/>
              <w:tblLayout w:type="fixed"/>
              <w:tblCellMar>
                <w:left w:w="3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50"/>
            </w:tblGrid>
            <w:tr w:rsidR="00550806" w:rsidRPr="008C6DA1" w14:paraId="45BDEA3F" w14:textId="77777777" w:rsidTr="001140B0">
              <w:trPr>
                <w:hidden/>
              </w:trPr>
              <w:tc>
                <w:tcPr>
                  <w:tcW w:w="3150" w:type="dxa"/>
                  <w:vAlign w:val="center"/>
                </w:tcPr>
                <w:p w14:paraId="56DBB50F" w14:textId="77777777" w:rsidR="00550806" w:rsidRPr="008C6DA1" w:rsidRDefault="00550806" w:rsidP="00E51277">
                  <w:pPr>
                    <w:spacing w:line="276" w:lineRule="auto"/>
                    <w:ind w:firstLine="709"/>
                    <w:jc w:val="both"/>
                    <w:rPr>
                      <w:rFonts w:ascii="Arial" w:hAnsi="Arial" w:cs="Arial"/>
                      <w:vanish/>
                      <w:sz w:val="16"/>
                      <w:szCs w:val="16"/>
                      <w:highlight w:val="yellow"/>
                    </w:rPr>
                  </w:pPr>
                </w:p>
              </w:tc>
            </w:tr>
          </w:tbl>
          <w:p w14:paraId="21D05F03" w14:textId="77777777" w:rsidR="00550806" w:rsidRPr="004D084A" w:rsidRDefault="00550806" w:rsidP="00E51277">
            <w:pPr>
              <w:spacing w:line="276" w:lineRule="auto"/>
              <w:ind w:left="67"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4D084A">
              <w:rPr>
                <w:color w:val="000000"/>
              </w:rPr>
              <w:t>Исполнение по налогов</w:t>
            </w:r>
            <w:r>
              <w:rPr>
                <w:color w:val="000000"/>
              </w:rPr>
              <w:t>ым и неналоговым доходам за 2020</w:t>
            </w:r>
            <w:r w:rsidR="000B759B">
              <w:rPr>
                <w:color w:val="000000"/>
              </w:rPr>
              <w:t xml:space="preserve"> год составило </w:t>
            </w:r>
            <w:r w:rsidR="002B1339">
              <w:rPr>
                <w:color w:val="000000"/>
              </w:rPr>
              <w:t>28 583,4 тыс.</w:t>
            </w:r>
            <w:r w:rsidR="00D07B03">
              <w:rPr>
                <w:color w:val="000000"/>
              </w:rPr>
              <w:t xml:space="preserve"> </w:t>
            </w:r>
            <w:r w:rsidR="00A73F82">
              <w:rPr>
                <w:color w:val="000000"/>
              </w:rPr>
              <w:t>рублей</w:t>
            </w:r>
            <w:r>
              <w:rPr>
                <w:color w:val="000000"/>
              </w:rPr>
              <w:t xml:space="preserve"> или </w:t>
            </w:r>
            <w:r w:rsidR="00170B70" w:rsidRPr="00170B70">
              <w:rPr>
                <w:color w:val="000000"/>
              </w:rPr>
              <w:t>90,1</w:t>
            </w:r>
            <w:r w:rsidRPr="00170B70">
              <w:rPr>
                <w:color w:val="000000"/>
              </w:rPr>
              <w:t>%</w:t>
            </w:r>
            <w:r w:rsidRPr="004D084A">
              <w:rPr>
                <w:color w:val="000000"/>
              </w:rPr>
              <w:t xml:space="preserve"> к уточненному плану, в том чи</w:t>
            </w:r>
            <w:r>
              <w:rPr>
                <w:color w:val="000000"/>
              </w:rPr>
              <w:t>сле по налоговым доходам – 93,2%, по неналоговым доходам – 63,4</w:t>
            </w:r>
            <w:r w:rsidRPr="004D084A">
              <w:rPr>
                <w:color w:val="000000"/>
              </w:rPr>
              <w:t>%.</w:t>
            </w:r>
          </w:p>
          <w:p w14:paraId="51D9ADB0" w14:textId="77777777" w:rsidR="00550806" w:rsidRPr="00F42ECB" w:rsidRDefault="00550806" w:rsidP="00E51277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 w:rsidRPr="00F42ECB">
              <w:rPr>
                <w:color w:val="000000"/>
              </w:rPr>
              <w:t xml:space="preserve">Исполнение по налоговым и неналоговым доходам за 2020 год к исполнению за 2019 год составило </w:t>
            </w:r>
            <w:r>
              <w:rPr>
                <w:color w:val="000000"/>
              </w:rPr>
              <w:t>99,6</w:t>
            </w:r>
            <w:r w:rsidR="00D15DA3" w:rsidRPr="00F42ECB">
              <w:rPr>
                <w:color w:val="000000"/>
              </w:rPr>
              <w:t>% или</w:t>
            </w:r>
            <w:r w:rsidRPr="00F42ECB">
              <w:rPr>
                <w:color w:val="000000"/>
              </w:rPr>
              <w:t xml:space="preserve"> в абсолютном выражении на </w:t>
            </w:r>
            <w:r>
              <w:rPr>
                <w:color w:val="000000"/>
              </w:rPr>
              <w:t>114</w:t>
            </w:r>
            <w:r w:rsidR="002B1339">
              <w:rPr>
                <w:color w:val="000000"/>
              </w:rPr>
              <w:t>,6 тыс.</w:t>
            </w:r>
            <w:r w:rsidR="00A73F82">
              <w:rPr>
                <w:color w:val="000000"/>
              </w:rPr>
              <w:t xml:space="preserve"> </w:t>
            </w:r>
            <w:r w:rsidRPr="00F42ECB">
              <w:rPr>
                <w:color w:val="000000"/>
              </w:rPr>
              <w:t xml:space="preserve">рублей </w:t>
            </w:r>
            <w:r>
              <w:rPr>
                <w:color w:val="000000"/>
              </w:rPr>
              <w:t>меньше</w:t>
            </w:r>
            <w:r w:rsidRPr="00F42ECB">
              <w:rPr>
                <w:color w:val="000000"/>
              </w:rPr>
              <w:t>.</w:t>
            </w:r>
          </w:p>
          <w:p w14:paraId="26E90A3D" w14:textId="77777777" w:rsidR="00550806" w:rsidRPr="00B12C2D" w:rsidRDefault="00550806" w:rsidP="00E51277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 w:rsidRPr="00B12C2D">
              <w:rPr>
                <w:color w:val="000000"/>
              </w:rPr>
              <w:t>Доля налоговых и неналоговых поступлений в бюджете МО «</w:t>
            </w:r>
            <w:r>
              <w:rPr>
                <w:color w:val="000000"/>
              </w:rPr>
              <w:t>рабочий поселок Гидроторф» в общей сумме доходов в 2020</w:t>
            </w:r>
            <w:r w:rsidRPr="00B12C2D">
              <w:rPr>
                <w:color w:val="000000"/>
              </w:rPr>
              <w:t xml:space="preserve"> году составила </w:t>
            </w:r>
            <w:r>
              <w:rPr>
                <w:color w:val="000000"/>
              </w:rPr>
              <w:t>49,4</w:t>
            </w:r>
            <w:r w:rsidRPr="00B12C2D">
              <w:rPr>
                <w:color w:val="000000"/>
              </w:rPr>
              <w:t>%</w:t>
            </w:r>
          </w:p>
          <w:p w14:paraId="553A7CB5" w14:textId="77777777" w:rsidR="00550806" w:rsidRPr="00B12C2D" w:rsidRDefault="00550806" w:rsidP="00E51277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 w:rsidRPr="00B12C2D">
              <w:rPr>
                <w:color w:val="000000"/>
              </w:rPr>
              <w:t>Основную часть поступлений в налоговых доходах составляют:</w:t>
            </w:r>
          </w:p>
          <w:p w14:paraId="3FCF0E96" w14:textId="77777777" w:rsidR="00550806" w:rsidRPr="00763D59" w:rsidRDefault="00550806" w:rsidP="00E51277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 w:rsidRPr="00763D59">
              <w:rPr>
                <w:color w:val="000000"/>
              </w:rPr>
              <w:t xml:space="preserve">- налог на доходы физических лиц 41,9% или </w:t>
            </w:r>
            <w:r w:rsidR="002B1339" w:rsidRPr="00763D59">
              <w:rPr>
                <w:color w:val="000000"/>
              </w:rPr>
              <w:t>11 255,6 тыс.</w:t>
            </w:r>
            <w:r w:rsidR="00FE4159" w:rsidRPr="00763D59">
              <w:rPr>
                <w:color w:val="000000"/>
              </w:rPr>
              <w:t xml:space="preserve"> </w:t>
            </w:r>
            <w:r w:rsidRPr="00763D59">
              <w:rPr>
                <w:color w:val="000000"/>
              </w:rPr>
              <w:t>рублей или 104,6% к 2019 году.</w:t>
            </w:r>
          </w:p>
          <w:p w14:paraId="056F5A60" w14:textId="77777777" w:rsidR="00550806" w:rsidRPr="00763D59" w:rsidRDefault="00550806" w:rsidP="00E51277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 w:rsidRPr="00763D59">
              <w:rPr>
                <w:color w:val="000000"/>
              </w:rPr>
              <w:t>Администратором данных поступлений является Федеральная налоговая служба, группа дохода 101  код администратора поступлений 182.</w:t>
            </w:r>
          </w:p>
          <w:p w14:paraId="1BEACC1A" w14:textId="77777777" w:rsidR="00190797" w:rsidRPr="00763D59" w:rsidRDefault="00550806" w:rsidP="00E51277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 w:rsidRPr="00763D59">
              <w:rPr>
                <w:color w:val="000000"/>
              </w:rPr>
              <w:t>В неналоговых доходах основную часть поступлений составляют:</w:t>
            </w:r>
          </w:p>
          <w:p w14:paraId="19A4AFE7" w14:textId="77777777" w:rsidR="00550806" w:rsidRPr="00763D59" w:rsidRDefault="00550806" w:rsidP="00E51277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 w:rsidRPr="00763D59">
              <w:rPr>
                <w:color w:val="000000"/>
              </w:rPr>
              <w:t>- доходы, получаемые в виде арендной платы за земель</w:t>
            </w:r>
            <w:r w:rsidR="002B1339" w:rsidRPr="00763D59">
              <w:rPr>
                <w:color w:val="000000"/>
              </w:rPr>
              <w:t>ные участки 45,0% или 782,6 тыс.</w:t>
            </w:r>
            <w:r w:rsidR="00D07B03" w:rsidRPr="00763D59">
              <w:rPr>
                <w:color w:val="000000"/>
              </w:rPr>
              <w:t xml:space="preserve"> рублей</w:t>
            </w:r>
            <w:r w:rsidR="003B60D0" w:rsidRPr="00763D59">
              <w:rPr>
                <w:color w:val="000000"/>
              </w:rPr>
              <w:t>.</w:t>
            </w:r>
          </w:p>
          <w:p w14:paraId="5DFCFC12" w14:textId="77777777" w:rsidR="00C53329" w:rsidRPr="00763D59" w:rsidRDefault="00C53329" w:rsidP="00E51277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</w:pPr>
            <w:r w:rsidRPr="00763D59">
              <w:t>По отдельным доходным источникам исполнение за 2020 год меньше 95,0%:</w:t>
            </w:r>
          </w:p>
          <w:p w14:paraId="4D5F1F7F" w14:textId="77777777" w:rsidR="00550806" w:rsidRPr="00763D59" w:rsidRDefault="00550806" w:rsidP="00E51277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</w:pPr>
            <w:r w:rsidRPr="00763D59">
              <w:t>по коду доходов 103 «НАЛОГИ НА ТОВАРЫ (</w:t>
            </w:r>
            <w:r w:rsidR="00266B04" w:rsidRPr="00763D59">
              <w:t>РАБОТЫ, УСЛУГИ</w:t>
            </w:r>
            <w:r w:rsidRPr="00763D59">
              <w:t xml:space="preserve">), РЕАЛИЗУЕМЫЕ НА ТЕРРИТОРИИ </w:t>
            </w:r>
            <w:r w:rsidR="00266B04" w:rsidRPr="00763D59">
              <w:t>РФ» исполнение</w:t>
            </w:r>
            <w:r w:rsidRPr="00763D59">
              <w:t xml:space="preserve"> составило 82,7 %, при </w:t>
            </w:r>
            <w:r w:rsidR="00CE3A2D" w:rsidRPr="00763D59">
              <w:t>плане 2</w:t>
            </w:r>
            <w:r w:rsidR="002B1339" w:rsidRPr="00763D59">
              <w:t> 349,9</w:t>
            </w:r>
            <w:r w:rsidR="00C146BE" w:rsidRPr="00763D59">
              <w:t xml:space="preserve"> </w:t>
            </w:r>
            <w:r w:rsidR="00C146BE" w:rsidRPr="00763D59">
              <w:rPr>
                <w:color w:val="000000"/>
              </w:rPr>
              <w:t>тыс.</w:t>
            </w:r>
            <w:r w:rsidR="00E372DA" w:rsidRPr="00763D59">
              <w:rPr>
                <w:color w:val="000000"/>
              </w:rPr>
              <w:t xml:space="preserve"> </w:t>
            </w:r>
            <w:r w:rsidRPr="00763D59">
              <w:t>руб</w:t>
            </w:r>
            <w:r w:rsidR="00E372DA" w:rsidRPr="00763D59">
              <w:t>лей</w:t>
            </w:r>
            <w:r w:rsidRPr="00763D59">
              <w:t xml:space="preserve"> исполнено </w:t>
            </w:r>
            <w:r w:rsidR="002B1339" w:rsidRPr="00763D59">
              <w:t xml:space="preserve">1 944,7 </w:t>
            </w:r>
            <w:r w:rsidR="00FE4159" w:rsidRPr="00763D59">
              <w:t xml:space="preserve"> </w:t>
            </w:r>
            <w:r w:rsidR="002B1339" w:rsidRPr="00763D59">
              <w:rPr>
                <w:color w:val="000000"/>
              </w:rPr>
              <w:t>тыс.</w:t>
            </w:r>
            <w:r w:rsidR="00E372DA" w:rsidRPr="00763D59">
              <w:rPr>
                <w:color w:val="000000"/>
              </w:rPr>
              <w:t xml:space="preserve"> </w:t>
            </w:r>
            <w:r w:rsidRPr="00763D59">
              <w:t>руб</w:t>
            </w:r>
            <w:r w:rsidR="00E372DA" w:rsidRPr="00763D59">
              <w:t>лей</w:t>
            </w:r>
            <w:r w:rsidR="00763D59" w:rsidRPr="00763D59">
              <w:t>.</w:t>
            </w:r>
          </w:p>
          <w:p w14:paraId="554826A0" w14:textId="77777777" w:rsidR="00550806" w:rsidRPr="00763D59" w:rsidRDefault="00550806" w:rsidP="00E51277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</w:pPr>
            <w:r w:rsidRPr="00763D59">
              <w:t xml:space="preserve">по коду доходов 106 «НАЛОГИ НА </w:t>
            </w:r>
            <w:r w:rsidR="00F57791" w:rsidRPr="00763D59">
              <w:t>ИМУЩЕСТВО»</w:t>
            </w:r>
            <w:r w:rsidRPr="00763D59">
              <w:t xml:space="preserve"> исполнение составило 113,8</w:t>
            </w:r>
            <w:r w:rsidR="00F57791" w:rsidRPr="00763D59">
              <w:t xml:space="preserve"> %, при </w:t>
            </w:r>
            <w:r w:rsidRPr="00763D59">
              <w:t xml:space="preserve">плане  </w:t>
            </w:r>
            <w:r w:rsidR="002B1339" w:rsidRPr="00763D59">
              <w:t xml:space="preserve">11 983,9 </w:t>
            </w:r>
            <w:r w:rsidR="002B1339" w:rsidRPr="00763D59">
              <w:rPr>
                <w:color w:val="000000"/>
              </w:rPr>
              <w:t>тыс.</w:t>
            </w:r>
            <w:r w:rsidR="00D07B03" w:rsidRPr="00763D59">
              <w:rPr>
                <w:color w:val="000000"/>
              </w:rPr>
              <w:t xml:space="preserve"> </w:t>
            </w:r>
            <w:r w:rsidRPr="00763D59">
              <w:t>руб</w:t>
            </w:r>
            <w:r w:rsidR="00D07B03" w:rsidRPr="00763D59">
              <w:t>лей</w:t>
            </w:r>
            <w:r w:rsidRPr="00763D59">
              <w:t xml:space="preserve"> исполнено </w:t>
            </w:r>
            <w:r w:rsidR="00FE4159" w:rsidRPr="00763D59">
              <w:t>13</w:t>
            </w:r>
            <w:r w:rsidR="002B1339" w:rsidRPr="00763D59">
              <w:t> </w:t>
            </w:r>
            <w:r w:rsidR="00FE4159" w:rsidRPr="00763D59">
              <w:t>643</w:t>
            </w:r>
            <w:r w:rsidR="002B1339" w:rsidRPr="00763D59">
              <w:t xml:space="preserve">,8 </w:t>
            </w:r>
            <w:r w:rsidR="002B1339" w:rsidRPr="00763D59">
              <w:rPr>
                <w:color w:val="000000"/>
              </w:rPr>
              <w:t>тыс.</w:t>
            </w:r>
            <w:r w:rsidR="00D07B03" w:rsidRPr="00763D59">
              <w:rPr>
                <w:color w:val="000000"/>
              </w:rPr>
              <w:t xml:space="preserve"> </w:t>
            </w:r>
            <w:r w:rsidRPr="00763D59">
              <w:t>руб</w:t>
            </w:r>
            <w:r w:rsidR="00D07B03" w:rsidRPr="00763D59">
              <w:t>лей</w:t>
            </w:r>
            <w:r w:rsidRPr="00763D59">
              <w:t>, в том числе:</w:t>
            </w:r>
          </w:p>
          <w:p w14:paraId="4BFE99A6" w14:textId="77777777" w:rsidR="00550806" w:rsidRPr="00763D59" w:rsidRDefault="00550806" w:rsidP="00E51277">
            <w:pPr>
              <w:spacing w:line="276" w:lineRule="auto"/>
              <w:ind w:firstLine="709"/>
              <w:jc w:val="both"/>
              <w:rPr>
                <w:highlight w:val="yellow"/>
              </w:rPr>
            </w:pPr>
            <w:r w:rsidRPr="00763D59">
              <w:t xml:space="preserve">- </w:t>
            </w:r>
            <w:r w:rsidR="00F57791" w:rsidRPr="00763D59">
              <w:t>по коду 10606 «Земельный налог»</w:t>
            </w:r>
            <w:r w:rsidRPr="00763D59">
              <w:t xml:space="preserve"> при плане </w:t>
            </w:r>
            <w:r w:rsidR="002B1339" w:rsidRPr="00763D59">
              <w:t xml:space="preserve">8 690,3 </w:t>
            </w:r>
            <w:r w:rsidR="002B1339" w:rsidRPr="00763D59">
              <w:rPr>
                <w:color w:val="000000"/>
              </w:rPr>
              <w:t>тыс.</w:t>
            </w:r>
            <w:r w:rsidR="00D07B03" w:rsidRPr="00763D59">
              <w:rPr>
                <w:color w:val="000000"/>
              </w:rPr>
              <w:t xml:space="preserve"> </w:t>
            </w:r>
            <w:r w:rsidR="00FE4159" w:rsidRPr="00763D59">
              <w:t>руб</w:t>
            </w:r>
            <w:r w:rsidR="00D07B03" w:rsidRPr="00763D59">
              <w:t>лей</w:t>
            </w:r>
            <w:r w:rsidRPr="00763D59">
              <w:t xml:space="preserve"> исполнено </w:t>
            </w:r>
            <w:r w:rsidR="002B1339" w:rsidRPr="00763D59">
              <w:t xml:space="preserve">10 130,7 </w:t>
            </w:r>
            <w:r w:rsidR="002B1339" w:rsidRPr="00763D59">
              <w:rPr>
                <w:color w:val="000000"/>
              </w:rPr>
              <w:t>тыс.</w:t>
            </w:r>
            <w:r w:rsidR="002B1339" w:rsidRPr="00763D59">
              <w:t xml:space="preserve"> </w:t>
            </w:r>
            <w:r w:rsidRPr="00763D59">
              <w:t>руб</w:t>
            </w:r>
            <w:r w:rsidR="00D07B03" w:rsidRPr="00763D59">
              <w:t>лей</w:t>
            </w:r>
            <w:r w:rsidRPr="00763D59">
              <w:t xml:space="preserve"> или 116,6</w:t>
            </w:r>
            <w:r w:rsidR="00763D59" w:rsidRPr="00763D59">
              <w:t>%.</w:t>
            </w:r>
          </w:p>
          <w:p w14:paraId="015940C3" w14:textId="77777777" w:rsidR="00550806" w:rsidRPr="00763D59" w:rsidRDefault="00550806" w:rsidP="00E51277">
            <w:pPr>
              <w:spacing w:line="276" w:lineRule="auto"/>
              <w:ind w:firstLine="709"/>
              <w:jc w:val="both"/>
            </w:pPr>
            <w:r w:rsidRPr="00763D59">
              <w:t xml:space="preserve">по коду доходов 111 «ДОХОДЫ ОТ ИСПОЛЬЗОВАНИЯ МУНИЦИПАЛЬНОГО ИМУЩЕСТВА» исполнение составило </w:t>
            </w:r>
            <w:r w:rsidR="002B1339" w:rsidRPr="00763D59">
              <w:t xml:space="preserve">1 262,3 </w:t>
            </w:r>
            <w:r w:rsidR="002B1339" w:rsidRPr="00763D59">
              <w:rPr>
                <w:color w:val="000000"/>
              </w:rPr>
              <w:t>тыс.</w:t>
            </w:r>
            <w:r w:rsidR="00D07B03" w:rsidRPr="00763D59">
              <w:rPr>
                <w:color w:val="000000"/>
              </w:rPr>
              <w:t xml:space="preserve"> </w:t>
            </w:r>
            <w:r w:rsidR="00F57791" w:rsidRPr="00763D59">
              <w:t>руб</w:t>
            </w:r>
            <w:r w:rsidR="00D07B03" w:rsidRPr="00763D59">
              <w:t>лей</w:t>
            </w:r>
            <w:r w:rsidR="00F57791" w:rsidRPr="00763D59">
              <w:t xml:space="preserve"> или</w:t>
            </w:r>
            <w:r w:rsidRPr="00763D59">
              <w:t xml:space="preserve"> 85,9% при плане </w:t>
            </w:r>
            <w:r w:rsidR="002B1339" w:rsidRPr="00763D59">
              <w:t xml:space="preserve">1 469,7 </w:t>
            </w:r>
            <w:r w:rsidR="002B1339" w:rsidRPr="00763D59">
              <w:rPr>
                <w:color w:val="000000"/>
              </w:rPr>
              <w:t>тыс.</w:t>
            </w:r>
            <w:r w:rsidR="00D07B03" w:rsidRPr="00763D59">
              <w:rPr>
                <w:color w:val="000000"/>
              </w:rPr>
              <w:t xml:space="preserve"> </w:t>
            </w:r>
            <w:r w:rsidR="00D07B03" w:rsidRPr="00763D59">
              <w:t>рублей</w:t>
            </w:r>
            <w:r w:rsidRPr="00763D59">
              <w:t>, в том числе:</w:t>
            </w:r>
          </w:p>
          <w:p w14:paraId="581628F1" w14:textId="77777777" w:rsidR="00550806" w:rsidRPr="00763D59" w:rsidRDefault="00550806" w:rsidP="00E51277">
            <w:pPr>
              <w:spacing w:line="276" w:lineRule="auto"/>
              <w:ind w:firstLine="709"/>
              <w:jc w:val="both"/>
              <w:rPr>
                <w:highlight w:val="yellow"/>
              </w:rPr>
            </w:pPr>
            <w:r w:rsidRPr="00763D59">
              <w:t xml:space="preserve"> - по коду 11105010 «Доходы, получаемые в виде арендной платы за земельные участки, государственная собственность на которые не разграничена» при плане </w:t>
            </w:r>
            <w:r w:rsidR="00F57791" w:rsidRPr="00763D59">
              <w:t>1</w:t>
            </w:r>
            <w:r w:rsidR="002B1339" w:rsidRPr="00763D59">
              <w:t xml:space="preserve"> 008,3 </w:t>
            </w:r>
            <w:r w:rsidR="002B1339" w:rsidRPr="00763D59">
              <w:rPr>
                <w:color w:val="000000"/>
              </w:rPr>
              <w:t>тыс.</w:t>
            </w:r>
            <w:r w:rsidR="002B1339" w:rsidRPr="00763D59">
              <w:t xml:space="preserve"> </w:t>
            </w:r>
            <w:r w:rsidR="00F752D6" w:rsidRPr="00763D59">
              <w:t>руб</w:t>
            </w:r>
            <w:r w:rsidR="00D07B03" w:rsidRPr="00763D59">
              <w:t>лей</w:t>
            </w:r>
            <w:r w:rsidR="00F752D6" w:rsidRPr="00763D59">
              <w:t xml:space="preserve"> </w:t>
            </w:r>
            <w:r w:rsidRPr="00763D59">
              <w:t xml:space="preserve">исполнено </w:t>
            </w:r>
            <w:r w:rsidR="002B1339" w:rsidRPr="00763D59">
              <w:t xml:space="preserve">782,6 </w:t>
            </w:r>
            <w:r w:rsidR="002B1339" w:rsidRPr="00763D59">
              <w:rPr>
                <w:color w:val="000000"/>
              </w:rPr>
              <w:t>тыс.</w:t>
            </w:r>
            <w:r w:rsidR="00D07B03" w:rsidRPr="00763D59">
              <w:rPr>
                <w:color w:val="000000"/>
              </w:rPr>
              <w:t xml:space="preserve"> </w:t>
            </w:r>
            <w:r w:rsidRPr="00763D59">
              <w:t>руб</w:t>
            </w:r>
            <w:r w:rsidR="00D07B03" w:rsidRPr="00763D59">
              <w:t>лей</w:t>
            </w:r>
            <w:r w:rsidRPr="00763D59">
              <w:t xml:space="preserve"> или 77,6%. </w:t>
            </w:r>
          </w:p>
          <w:p w14:paraId="652D96EB" w14:textId="77777777" w:rsidR="00550806" w:rsidRPr="00763D59" w:rsidRDefault="00550806" w:rsidP="00E51277">
            <w:pPr>
              <w:spacing w:line="276" w:lineRule="auto"/>
              <w:ind w:firstLine="709"/>
              <w:jc w:val="both"/>
            </w:pPr>
            <w:r w:rsidRPr="00763D59">
              <w:t>по коду доходов 114 «ДОХОДЫ ОТ ПРОДАЖИ МАТЕРИА</w:t>
            </w:r>
            <w:r w:rsidR="00F57791" w:rsidRPr="00763D59">
              <w:t>ЛЬНЫХ И НЕМАТЕРИАЛЬНЫХ АКТИВОВ»</w:t>
            </w:r>
            <w:r w:rsidRPr="00763D59">
              <w:t xml:space="preserve"> исполнение составило 6,3</w:t>
            </w:r>
            <w:r w:rsidR="00F57791" w:rsidRPr="00763D59">
              <w:t xml:space="preserve"> %, при плане </w:t>
            </w:r>
            <w:r w:rsidR="002B1339" w:rsidRPr="00763D59">
              <w:t xml:space="preserve">4 525,0 </w:t>
            </w:r>
            <w:r w:rsidR="002B1339" w:rsidRPr="00763D59">
              <w:rPr>
                <w:color w:val="000000"/>
              </w:rPr>
              <w:t>тыс.</w:t>
            </w:r>
            <w:r w:rsidR="00E372DA" w:rsidRPr="00763D59">
              <w:rPr>
                <w:color w:val="000000"/>
              </w:rPr>
              <w:t xml:space="preserve"> </w:t>
            </w:r>
            <w:r w:rsidRPr="00763D59">
              <w:t>руб</w:t>
            </w:r>
            <w:r w:rsidR="00E372DA" w:rsidRPr="00763D59">
              <w:t>лей</w:t>
            </w:r>
            <w:r w:rsidRPr="00763D59">
              <w:t xml:space="preserve"> исполнено </w:t>
            </w:r>
            <w:r w:rsidR="002B1339" w:rsidRPr="00763D59">
              <w:t xml:space="preserve">285,8 </w:t>
            </w:r>
            <w:r w:rsidR="002B1339" w:rsidRPr="00763D59">
              <w:rPr>
                <w:color w:val="000000"/>
              </w:rPr>
              <w:t>тыс.</w:t>
            </w:r>
            <w:r w:rsidR="00E372DA" w:rsidRPr="00763D59">
              <w:rPr>
                <w:color w:val="000000"/>
              </w:rPr>
              <w:t xml:space="preserve"> </w:t>
            </w:r>
            <w:r w:rsidRPr="00763D59">
              <w:t>руб</w:t>
            </w:r>
            <w:r w:rsidR="00E372DA" w:rsidRPr="00763D59">
              <w:t>лей</w:t>
            </w:r>
            <w:r w:rsidR="00763D59">
              <w:t>,</w:t>
            </w:r>
            <w:r w:rsidRPr="00763D59">
              <w:t xml:space="preserve"> в т.ч.:</w:t>
            </w:r>
          </w:p>
          <w:p w14:paraId="210393DC" w14:textId="77777777" w:rsidR="00550806" w:rsidRPr="00763D59" w:rsidRDefault="00550806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3D59">
              <w:rPr>
                <w:rFonts w:ascii="Times New Roman" w:hAnsi="Times New Roman"/>
                <w:sz w:val="24"/>
                <w:szCs w:val="24"/>
                <w:lang w:eastAsia="ru-RU"/>
              </w:rPr>
              <w:t>- по коду доходов 11402</w:t>
            </w:r>
            <w:r w:rsidRPr="00763D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3D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«Доходы от реализации имущества, находящихся в государственной </w:t>
            </w:r>
            <w:r w:rsidR="00F57791" w:rsidRPr="00763D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муниципальной собственности» </w:t>
            </w:r>
            <w:r w:rsidRPr="00763D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плане </w:t>
            </w:r>
            <w:r w:rsidR="002B1339" w:rsidRPr="00763D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3 900,0 </w:t>
            </w:r>
            <w:r w:rsidR="002B1339" w:rsidRPr="00763D59">
              <w:rPr>
                <w:rFonts w:ascii="Times New Roman" w:hAnsi="Times New Roman"/>
                <w:color w:val="000000"/>
                <w:sz w:val="24"/>
                <w:szCs w:val="24"/>
              </w:rPr>
              <w:t>тыс.</w:t>
            </w:r>
            <w:r w:rsidR="00D07B03" w:rsidRPr="00763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63D59">
              <w:rPr>
                <w:rFonts w:ascii="Times New Roman" w:hAnsi="Times New Roman"/>
                <w:sz w:val="24"/>
                <w:szCs w:val="24"/>
                <w:lang w:eastAsia="ru-RU"/>
              </w:rPr>
              <w:t>руб</w:t>
            </w:r>
            <w:r w:rsidR="00D07B03" w:rsidRPr="00763D59"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763D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исполнено 0,0 тыс.</w:t>
            </w:r>
            <w:r w:rsidR="00D07B03" w:rsidRPr="00763D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63D59">
              <w:rPr>
                <w:rFonts w:ascii="Times New Roman" w:hAnsi="Times New Roman"/>
                <w:sz w:val="24"/>
                <w:szCs w:val="24"/>
                <w:lang w:eastAsia="ru-RU"/>
              </w:rPr>
              <w:t>руб</w:t>
            </w:r>
            <w:r w:rsidR="00D07B03" w:rsidRPr="00763D59"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763D5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214C1446" w14:textId="77777777" w:rsidR="00763D59" w:rsidRPr="00763D59" w:rsidRDefault="00550806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lastRenderedPageBreak/>
              <w:t>по коду доходов 202 «БЕЗВОЗМЕЗДНЫЕ ПОСТУПЛЕНИЯ ОТ ДРУГИХ БЮДЖЕТОВ БЮДЖЕТНОЙ СИСТЕМЫ РФ» исполнение составило 74,6</w:t>
            </w:r>
            <w:r w:rsidR="00F57791" w:rsidRPr="00763D59">
              <w:rPr>
                <w:rFonts w:ascii="Times New Roman" w:hAnsi="Times New Roman"/>
                <w:sz w:val="24"/>
                <w:szCs w:val="24"/>
              </w:rPr>
              <w:t xml:space="preserve"> %, при плане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3B80" w:rsidRPr="00763D59">
              <w:rPr>
                <w:rFonts w:ascii="Times New Roman" w:hAnsi="Times New Roman"/>
                <w:sz w:val="24"/>
                <w:szCs w:val="24"/>
              </w:rPr>
              <w:t>3</w:t>
            </w:r>
            <w:r w:rsidR="002B1339" w:rsidRPr="00763D59">
              <w:rPr>
                <w:rFonts w:ascii="Times New Roman" w:hAnsi="Times New Roman"/>
                <w:sz w:val="24"/>
                <w:szCs w:val="24"/>
              </w:rPr>
              <w:t xml:space="preserve">9 388,3 </w:t>
            </w:r>
            <w:r w:rsidR="002B1339" w:rsidRPr="00763D59">
              <w:rPr>
                <w:rFonts w:ascii="Times New Roman" w:hAnsi="Times New Roman"/>
                <w:color w:val="000000"/>
                <w:sz w:val="24"/>
                <w:szCs w:val="24"/>
              </w:rPr>
              <w:t>тыс.</w:t>
            </w:r>
            <w:r w:rsidR="00D07B03" w:rsidRPr="00763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руб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исполнено </w:t>
            </w:r>
            <w:r w:rsidR="00A270ED" w:rsidRPr="00763D59">
              <w:rPr>
                <w:rFonts w:ascii="Times New Roman" w:hAnsi="Times New Roman"/>
                <w:sz w:val="24"/>
                <w:szCs w:val="24"/>
              </w:rPr>
              <w:t xml:space="preserve">29 370,6 </w:t>
            </w:r>
            <w:r w:rsidR="00A270ED" w:rsidRPr="00763D59">
              <w:rPr>
                <w:rFonts w:ascii="Times New Roman" w:hAnsi="Times New Roman"/>
                <w:color w:val="000000"/>
                <w:sz w:val="24"/>
                <w:szCs w:val="24"/>
              </w:rPr>
              <w:t>тыс.</w:t>
            </w:r>
            <w:r w:rsidR="00D07B03" w:rsidRPr="00763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руб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л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B2817D" w14:textId="77777777" w:rsidR="00763D59" w:rsidRPr="00763D59" w:rsidRDefault="00783B6B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 xml:space="preserve">Расходная часть бюджета муниципального образования «рабочий поселок </w:t>
            </w:r>
            <w:r w:rsidR="00927B27" w:rsidRPr="00763D59">
              <w:rPr>
                <w:rFonts w:ascii="Times New Roman" w:hAnsi="Times New Roman"/>
                <w:sz w:val="24"/>
                <w:szCs w:val="24"/>
              </w:rPr>
              <w:t>Гидроторф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» за 2020 год исполнена в сумме </w:t>
            </w:r>
            <w:r w:rsidR="00D26585" w:rsidRPr="00763D59">
              <w:rPr>
                <w:rFonts w:ascii="Times New Roman" w:hAnsi="Times New Roman"/>
                <w:sz w:val="24"/>
                <w:szCs w:val="24"/>
              </w:rPr>
              <w:t>60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D26585" w:rsidRPr="00763D59">
              <w:rPr>
                <w:rFonts w:ascii="Times New Roman" w:hAnsi="Times New Roman"/>
                <w:sz w:val="24"/>
                <w:szCs w:val="24"/>
              </w:rPr>
              <w:t>802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,6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рублей или </w:t>
            </w:r>
            <w:r w:rsidR="00D26585" w:rsidRPr="00763D59">
              <w:rPr>
                <w:rFonts w:ascii="Times New Roman" w:hAnsi="Times New Roman"/>
                <w:sz w:val="24"/>
                <w:szCs w:val="24"/>
              </w:rPr>
              <w:t>81,6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% к уточненному годовому назначению.</w:t>
            </w:r>
          </w:p>
          <w:p w14:paraId="211EA43B" w14:textId="7601B9DE" w:rsidR="00763D59" w:rsidRPr="00763D59" w:rsidRDefault="00783B6B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 xml:space="preserve">По основным отраслям исполнение составляет: общегосударственные вопросы – 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>12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>440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,1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, или 9</w:t>
            </w:r>
            <w:r w:rsidR="00D26585" w:rsidRPr="00763D59">
              <w:rPr>
                <w:rFonts w:ascii="Times New Roman" w:hAnsi="Times New Roman"/>
                <w:sz w:val="24"/>
                <w:szCs w:val="24"/>
              </w:rPr>
              <w:t>4</w:t>
            </w:r>
            <w:r w:rsidR="003E6D20" w:rsidRPr="00763D59">
              <w:rPr>
                <w:rFonts w:ascii="Times New Roman" w:hAnsi="Times New Roman"/>
                <w:sz w:val="24"/>
                <w:szCs w:val="24"/>
              </w:rPr>
              <w:t>,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>0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% к уточненному плану;</w:t>
            </w:r>
            <w:r w:rsidR="003E6D20" w:rsidRPr="00763D59">
              <w:rPr>
                <w:rFonts w:ascii="Times New Roman" w:hAnsi="Times New Roman"/>
                <w:sz w:val="24"/>
                <w:szCs w:val="24"/>
              </w:rPr>
              <w:t xml:space="preserve"> национальная оборона – </w:t>
            </w:r>
            <w:r w:rsidR="00D26585" w:rsidRPr="00763D59">
              <w:rPr>
                <w:rFonts w:ascii="Times New Roman" w:hAnsi="Times New Roman"/>
                <w:sz w:val="24"/>
                <w:szCs w:val="24"/>
              </w:rPr>
              <w:t>230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,5 тыс.</w:t>
            </w:r>
            <w:r w:rsidR="003E6D20" w:rsidRPr="00763D59">
              <w:rPr>
                <w:rFonts w:ascii="Times New Roman" w:hAnsi="Times New Roman"/>
                <w:sz w:val="24"/>
                <w:szCs w:val="24"/>
              </w:rPr>
              <w:t xml:space="preserve"> рублей или 100%;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национальная безопасность и правоохранительная деятельность – </w:t>
            </w:r>
            <w:r w:rsidR="00D26585" w:rsidRPr="00763D59">
              <w:rPr>
                <w:rFonts w:ascii="Times New Roman" w:hAnsi="Times New Roman"/>
                <w:sz w:val="24"/>
                <w:szCs w:val="24"/>
              </w:rPr>
              <w:t>2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D26585" w:rsidRPr="00763D59">
              <w:rPr>
                <w:rFonts w:ascii="Times New Roman" w:hAnsi="Times New Roman"/>
                <w:sz w:val="24"/>
                <w:szCs w:val="24"/>
              </w:rPr>
              <w:t>159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,6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D26585" w:rsidRPr="00763D59">
              <w:rPr>
                <w:rFonts w:ascii="Times New Roman" w:hAnsi="Times New Roman"/>
                <w:sz w:val="24"/>
                <w:szCs w:val="24"/>
              </w:rPr>
              <w:t>89,2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%; национальная экономика – 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>4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>899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,6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 xml:space="preserve">78,7 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%; жилищно-коммунальное хозяйство – </w:t>
            </w:r>
            <w:r w:rsidR="00AA0A9D" w:rsidRPr="00907479">
              <w:rPr>
                <w:rFonts w:ascii="Times New Roman" w:hAnsi="Times New Roman"/>
                <w:sz w:val="24"/>
                <w:szCs w:val="24"/>
              </w:rPr>
              <w:t>17</w:t>
            </w:r>
            <w:r w:rsidR="00D07B03" w:rsidRPr="00907479">
              <w:rPr>
                <w:rFonts w:ascii="Times New Roman" w:hAnsi="Times New Roman"/>
                <w:sz w:val="24"/>
                <w:szCs w:val="24"/>
              </w:rPr>
              <w:t> </w:t>
            </w:r>
            <w:r w:rsidR="00AA0A9D" w:rsidRPr="00907479">
              <w:rPr>
                <w:rFonts w:ascii="Times New Roman" w:hAnsi="Times New Roman"/>
                <w:sz w:val="24"/>
                <w:szCs w:val="24"/>
              </w:rPr>
              <w:t>421</w:t>
            </w:r>
            <w:r w:rsidR="00D07B03" w:rsidRPr="00907479">
              <w:rPr>
                <w:rFonts w:ascii="Times New Roman" w:hAnsi="Times New Roman"/>
                <w:sz w:val="24"/>
                <w:szCs w:val="24"/>
              </w:rPr>
              <w:t>,</w:t>
            </w:r>
            <w:r w:rsidR="00907479" w:rsidRPr="00907479">
              <w:rPr>
                <w:rFonts w:ascii="Times New Roman" w:hAnsi="Times New Roman"/>
                <w:sz w:val="24"/>
                <w:szCs w:val="24"/>
              </w:rPr>
              <w:t>1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>63,4</w:t>
            </w:r>
            <w:r w:rsidR="00F57791" w:rsidRPr="00763D59">
              <w:rPr>
                <w:rFonts w:ascii="Times New Roman" w:hAnsi="Times New Roman"/>
                <w:sz w:val="24"/>
                <w:szCs w:val="24"/>
              </w:rPr>
              <w:t>%;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 xml:space="preserve"> культура - 23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>370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,6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D26585" w:rsidRPr="00763D59">
              <w:rPr>
                <w:rFonts w:ascii="Times New Roman" w:hAnsi="Times New Roman"/>
                <w:sz w:val="24"/>
                <w:szCs w:val="24"/>
              </w:rPr>
              <w:t>9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>4</w:t>
            </w:r>
            <w:r w:rsidR="00D26585" w:rsidRPr="00763D59">
              <w:rPr>
                <w:rFonts w:ascii="Times New Roman" w:hAnsi="Times New Roman"/>
                <w:sz w:val="24"/>
                <w:szCs w:val="24"/>
              </w:rPr>
              <w:t>,8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% к плану; социальная политика – </w:t>
            </w:r>
            <w:r w:rsidR="00D26585" w:rsidRPr="00763D59">
              <w:rPr>
                <w:rFonts w:ascii="Times New Roman" w:hAnsi="Times New Roman"/>
                <w:sz w:val="24"/>
                <w:szCs w:val="24"/>
              </w:rPr>
              <w:t>197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,9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D26585" w:rsidRPr="00763D59">
              <w:rPr>
                <w:rFonts w:ascii="Times New Roman" w:hAnsi="Times New Roman"/>
                <w:sz w:val="24"/>
                <w:szCs w:val="24"/>
              </w:rPr>
              <w:t>100,0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6585" w:rsidRPr="00763D59">
              <w:rPr>
                <w:rFonts w:ascii="Times New Roman" w:hAnsi="Times New Roman"/>
                <w:sz w:val="24"/>
                <w:szCs w:val="24"/>
              </w:rPr>
              <w:t>%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>, средства массовой информации – 83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>2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лей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 xml:space="preserve"> или 100,0 </w:t>
            </w:r>
            <w:r w:rsidR="00330188" w:rsidRPr="00763D59">
              <w:rPr>
                <w:rFonts w:ascii="Times New Roman" w:hAnsi="Times New Roman"/>
                <w:sz w:val="24"/>
                <w:szCs w:val="24"/>
              </w:rPr>
              <w:t>%.</w:t>
            </w:r>
            <w:r w:rsidR="00AA0A9D" w:rsidRPr="00763D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F8F1CD0" w14:textId="77777777" w:rsidR="00763D59" w:rsidRPr="00763D59" w:rsidRDefault="009459A0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>В 2020 году бюджет исполнен в рамках программных и непрограммных расходов.</w:t>
            </w:r>
          </w:p>
          <w:p w14:paraId="205125F1" w14:textId="77777777" w:rsidR="00763D59" w:rsidRPr="00763D59" w:rsidRDefault="001F6E82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 xml:space="preserve">Исполнение в рамках программной части бюджета составило 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>17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>484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,1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рублей на реализацию 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>5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муниципальных программ, что составляет 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>28,8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% от общего исполнения по расходам, по непрограммным мероприятиям исполнение составило 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>43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>318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,5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рублей, что составляет 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>71,2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% от общего исполнения по расходам.</w:t>
            </w:r>
          </w:p>
          <w:p w14:paraId="642941E0" w14:textId="77777777" w:rsidR="00763D59" w:rsidRPr="00763D59" w:rsidRDefault="00C623D1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 w:rsidR="00F2354D" w:rsidRPr="00763D59">
              <w:rPr>
                <w:rFonts w:ascii="Times New Roman" w:hAnsi="Times New Roman"/>
                <w:sz w:val="24"/>
                <w:szCs w:val="24"/>
              </w:rPr>
              <w:t>«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>Пожарная</w:t>
            </w:r>
            <w:r w:rsidR="00F2354D" w:rsidRPr="00763D59">
              <w:rPr>
                <w:rFonts w:ascii="Times New Roman" w:hAnsi="Times New Roman"/>
                <w:sz w:val="24"/>
                <w:szCs w:val="24"/>
              </w:rPr>
              <w:t xml:space="preserve"> безопасност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>ь</w:t>
            </w:r>
            <w:r w:rsidR="00F2354D" w:rsidRPr="00763D59">
              <w:rPr>
                <w:rFonts w:ascii="Times New Roman" w:hAnsi="Times New Roman"/>
                <w:sz w:val="24"/>
                <w:szCs w:val="24"/>
              </w:rPr>
              <w:t xml:space="preserve"> МО </w:t>
            </w:r>
            <w:r w:rsidR="00522FD3" w:rsidRPr="00763D59">
              <w:rPr>
                <w:rFonts w:ascii="Times New Roman" w:hAnsi="Times New Roman"/>
                <w:sz w:val="24"/>
                <w:szCs w:val="24"/>
              </w:rPr>
              <w:t>«</w:t>
            </w:r>
            <w:r w:rsidR="00F2354D" w:rsidRPr="00763D59">
              <w:rPr>
                <w:rFonts w:ascii="Times New Roman" w:hAnsi="Times New Roman"/>
                <w:sz w:val="24"/>
                <w:szCs w:val="24"/>
              </w:rPr>
              <w:t>р.</w:t>
            </w:r>
            <w:r w:rsidR="00855B13" w:rsidRPr="00763D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54D" w:rsidRPr="00763D59">
              <w:rPr>
                <w:rFonts w:ascii="Times New Roman" w:hAnsi="Times New Roman"/>
                <w:sz w:val="24"/>
                <w:szCs w:val="24"/>
              </w:rPr>
              <w:t>п.</w:t>
            </w:r>
            <w:r w:rsidR="00855B13" w:rsidRPr="00763D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>Гидроторф</w:t>
            </w:r>
            <w:r w:rsidR="00522FD3" w:rsidRPr="00763D59">
              <w:rPr>
                <w:rFonts w:ascii="Times New Roman" w:hAnsi="Times New Roman"/>
                <w:sz w:val="24"/>
                <w:szCs w:val="24"/>
              </w:rPr>
              <w:t>»</w:t>
            </w:r>
            <w:r w:rsidR="00423D2A" w:rsidRPr="00763D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исполнена на 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>89,2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% в сумме 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>2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C367F3" w:rsidRPr="00763D59">
              <w:rPr>
                <w:rFonts w:ascii="Times New Roman" w:hAnsi="Times New Roman"/>
                <w:sz w:val="24"/>
                <w:szCs w:val="24"/>
              </w:rPr>
              <w:t>159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,6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A3240C" w:rsidRPr="00763D59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3240C" w:rsidRPr="00763D59">
              <w:rPr>
                <w:rFonts w:ascii="Times New Roman" w:hAnsi="Times New Roman"/>
                <w:sz w:val="24"/>
                <w:szCs w:val="24"/>
              </w:rPr>
              <w:t>В рамках программы выполнены мероприятия по содержанию муниципальной пожарной охраны.</w:t>
            </w:r>
          </w:p>
          <w:p w14:paraId="1DD1187A" w14:textId="77777777" w:rsidR="00763D59" w:rsidRPr="00763D59" w:rsidRDefault="00C623D1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 w:rsidR="00423D2A" w:rsidRPr="00763D59">
              <w:rPr>
                <w:rFonts w:ascii="Times New Roman" w:hAnsi="Times New Roman"/>
                <w:sz w:val="24"/>
                <w:szCs w:val="24"/>
              </w:rPr>
              <w:t>Дороги муниципального образования «р.п.Гидроторф»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исполнена на </w:t>
            </w:r>
            <w:r w:rsidR="00423D2A" w:rsidRPr="00763D59">
              <w:rPr>
                <w:rFonts w:ascii="Times New Roman" w:hAnsi="Times New Roman"/>
                <w:sz w:val="24"/>
                <w:szCs w:val="24"/>
              </w:rPr>
              <w:t>78,7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% в сумме </w:t>
            </w:r>
            <w:r w:rsidR="00423D2A" w:rsidRPr="007361FC">
              <w:rPr>
                <w:rFonts w:ascii="Times New Roman" w:hAnsi="Times New Roman"/>
                <w:sz w:val="24"/>
                <w:szCs w:val="24"/>
              </w:rPr>
              <w:t>4</w:t>
            </w:r>
            <w:r w:rsidR="00D07B03" w:rsidRPr="007361FC">
              <w:rPr>
                <w:rFonts w:ascii="Times New Roman" w:hAnsi="Times New Roman"/>
                <w:sz w:val="24"/>
                <w:szCs w:val="24"/>
              </w:rPr>
              <w:t> </w:t>
            </w:r>
            <w:r w:rsidR="00423D2A" w:rsidRPr="007361FC">
              <w:rPr>
                <w:rFonts w:ascii="Times New Roman" w:hAnsi="Times New Roman"/>
                <w:sz w:val="24"/>
                <w:szCs w:val="24"/>
              </w:rPr>
              <w:t>876</w:t>
            </w:r>
            <w:r w:rsidR="00D07B03" w:rsidRPr="007361FC">
              <w:rPr>
                <w:rFonts w:ascii="Times New Roman" w:hAnsi="Times New Roman"/>
                <w:sz w:val="24"/>
                <w:szCs w:val="24"/>
              </w:rPr>
              <w:t>,</w:t>
            </w:r>
            <w:r w:rsidR="00A3240C" w:rsidRPr="007361FC">
              <w:rPr>
                <w:rFonts w:ascii="Times New Roman" w:hAnsi="Times New Roman"/>
                <w:sz w:val="24"/>
                <w:szCs w:val="24"/>
              </w:rPr>
              <w:t>4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A3240C" w:rsidRPr="00763D59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3240C" w:rsidRPr="00763D59">
              <w:rPr>
                <w:rFonts w:ascii="Times New Roman" w:hAnsi="Times New Roman"/>
                <w:sz w:val="24"/>
                <w:szCs w:val="24"/>
              </w:rPr>
              <w:t>В рамках муниципальной программы проведены следующие мероприятия:</w:t>
            </w:r>
          </w:p>
          <w:p w14:paraId="79A4BB96" w14:textId="77777777" w:rsidR="00763D59" w:rsidRPr="00763D59" w:rsidRDefault="00A3240C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1369C" w:rsidRPr="00763D59">
              <w:rPr>
                <w:rFonts w:ascii="Times New Roman" w:hAnsi="Times New Roman"/>
                <w:sz w:val="24"/>
                <w:szCs w:val="24"/>
              </w:rPr>
              <w:t>зимнее содержание, ямочный ремонт, щебенение дорог в сумме 1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D1369C" w:rsidRPr="00763D59">
              <w:rPr>
                <w:rFonts w:ascii="Times New Roman" w:hAnsi="Times New Roman"/>
                <w:sz w:val="24"/>
                <w:szCs w:val="24"/>
              </w:rPr>
              <w:t>015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</w:t>
            </w:r>
            <w:r w:rsidR="00D1369C" w:rsidRPr="00763D59">
              <w:rPr>
                <w:rFonts w:ascii="Times New Roman" w:hAnsi="Times New Roman"/>
                <w:sz w:val="24"/>
                <w:szCs w:val="24"/>
              </w:rPr>
              <w:t>1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D1369C" w:rsidRPr="00763D59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14:paraId="3FBD5D55" w14:textId="77777777" w:rsidR="00763D59" w:rsidRPr="00763D59" w:rsidRDefault="00D1369C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>- устройство асфальтобетонного покрытия дороги по ул.Победа в сумме 1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271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,5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14:paraId="5EB258D3" w14:textId="77777777" w:rsidR="00763D59" w:rsidRPr="00763D59" w:rsidRDefault="00D1369C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>- устройство асфальтобетонного покрытия дороги на ООО "</w:t>
            </w:r>
            <w:proofErr w:type="spellStart"/>
            <w:r w:rsidRPr="00763D59">
              <w:rPr>
                <w:rFonts w:ascii="Times New Roman" w:hAnsi="Times New Roman"/>
                <w:sz w:val="24"/>
                <w:szCs w:val="24"/>
              </w:rPr>
              <w:t>Биаксплен</w:t>
            </w:r>
            <w:proofErr w:type="spellEnd"/>
            <w:r w:rsidRPr="00763D59">
              <w:rPr>
                <w:rFonts w:ascii="Times New Roman" w:hAnsi="Times New Roman"/>
                <w:sz w:val="24"/>
                <w:szCs w:val="24"/>
              </w:rPr>
              <w:t>" от конечной остановки автобусного маршрута №57 до пожарной части в сумме 2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06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8,0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14:paraId="7B067369" w14:textId="7C07C472" w:rsidR="00763D59" w:rsidRDefault="00D1369C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>-</w:t>
            </w:r>
            <w:r w:rsidR="00696D89" w:rsidRPr="00763D59">
              <w:rPr>
                <w:rFonts w:ascii="Times New Roman" w:hAnsi="Times New Roman"/>
                <w:sz w:val="24"/>
                <w:szCs w:val="24"/>
              </w:rPr>
              <w:t xml:space="preserve"> организация работ по установке дорожных знаков в сумме 41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3,0 тыс.</w:t>
            </w:r>
            <w:r w:rsidR="00696D89" w:rsidRPr="00763D59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7361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10834A3" w14:textId="2D435343" w:rsidR="007361FC" w:rsidRPr="00763D59" w:rsidRDefault="007361FC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прочие в сумме 108,8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тыс.рублей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1867E67" w14:textId="77777777" w:rsidR="00763D59" w:rsidRPr="00763D59" w:rsidRDefault="00F2354D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 w:rsidR="00E17CC4" w:rsidRPr="00763D59">
              <w:rPr>
                <w:rFonts w:ascii="Times New Roman" w:hAnsi="Times New Roman"/>
                <w:sz w:val="24"/>
                <w:szCs w:val="24"/>
              </w:rPr>
              <w:t>Уличное освещение МО «р.п.Гидроторф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» исполнена на </w:t>
            </w:r>
            <w:r w:rsidR="00E17CC4" w:rsidRPr="00763D59">
              <w:rPr>
                <w:rFonts w:ascii="Times New Roman" w:hAnsi="Times New Roman"/>
                <w:sz w:val="24"/>
                <w:szCs w:val="24"/>
              </w:rPr>
              <w:t>98,1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% в сумме </w:t>
            </w:r>
            <w:r w:rsidR="00E17CC4" w:rsidRPr="00763D59">
              <w:rPr>
                <w:rFonts w:ascii="Times New Roman" w:hAnsi="Times New Roman"/>
                <w:sz w:val="24"/>
                <w:szCs w:val="24"/>
              </w:rPr>
              <w:t>3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E17CC4" w:rsidRPr="00763D59">
              <w:rPr>
                <w:rFonts w:ascii="Times New Roman" w:hAnsi="Times New Roman"/>
                <w:sz w:val="24"/>
                <w:szCs w:val="24"/>
              </w:rPr>
              <w:t>440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,3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696D89" w:rsidRPr="00763D59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.</w:t>
            </w:r>
            <w:r w:rsidR="00696D89" w:rsidRPr="00763D59">
              <w:rPr>
                <w:rFonts w:ascii="Times New Roman" w:hAnsi="Times New Roman"/>
                <w:sz w:val="24"/>
                <w:szCs w:val="24"/>
              </w:rPr>
              <w:t xml:space="preserve">  В рамках программы выполнены мероприятия по техническому и аварийному обслуживанию системы уличного освещения муниципального образования, оплате потребленной электроэнергии.</w:t>
            </w:r>
          </w:p>
          <w:p w14:paraId="5FAC079D" w14:textId="77777777" w:rsidR="00763D59" w:rsidRPr="00763D59" w:rsidRDefault="00291195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 w:rsidR="00E17CC4" w:rsidRPr="00763D59">
              <w:rPr>
                <w:rFonts w:ascii="Times New Roman" w:hAnsi="Times New Roman"/>
                <w:sz w:val="24"/>
                <w:szCs w:val="24"/>
              </w:rPr>
              <w:t>Благоустройство территории МО «р.п.Гидроторф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» исполнена на </w:t>
            </w:r>
            <w:r w:rsidR="00E17CC4" w:rsidRPr="00763D59">
              <w:rPr>
                <w:rFonts w:ascii="Times New Roman" w:hAnsi="Times New Roman"/>
                <w:sz w:val="24"/>
                <w:szCs w:val="24"/>
              </w:rPr>
              <w:t>89,1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% в сумме </w:t>
            </w:r>
            <w:r w:rsidR="00E17CC4" w:rsidRPr="00763D59">
              <w:rPr>
                <w:rFonts w:ascii="Times New Roman" w:hAnsi="Times New Roman"/>
                <w:sz w:val="24"/>
                <w:szCs w:val="24"/>
              </w:rPr>
              <w:t>1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E17CC4" w:rsidRPr="00763D59">
              <w:rPr>
                <w:rFonts w:ascii="Times New Roman" w:hAnsi="Times New Roman"/>
                <w:sz w:val="24"/>
                <w:szCs w:val="24"/>
              </w:rPr>
              <w:t>0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>0</w:t>
            </w:r>
            <w:r w:rsidR="00696D89" w:rsidRPr="00763D59">
              <w:rPr>
                <w:rFonts w:ascii="Times New Roman" w:hAnsi="Times New Roman"/>
                <w:sz w:val="24"/>
                <w:szCs w:val="24"/>
              </w:rPr>
              <w:t>7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,8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696D89" w:rsidRPr="00763D59">
              <w:rPr>
                <w:rFonts w:ascii="Times New Roman" w:hAnsi="Times New Roman"/>
                <w:sz w:val="24"/>
                <w:szCs w:val="24"/>
              </w:rPr>
              <w:t>лей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.</w:t>
            </w:r>
            <w:r w:rsidR="00696D89" w:rsidRPr="00763D59">
              <w:rPr>
                <w:rFonts w:ascii="Times New Roman" w:hAnsi="Times New Roman"/>
                <w:sz w:val="24"/>
                <w:szCs w:val="24"/>
              </w:rPr>
              <w:t xml:space="preserve"> В рамках программы выполнены мероприятия по обустройству и восстановлению памятных мест, посвященных Великой Отечественной войне в сумме 579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,8 тыс.</w:t>
            </w:r>
            <w:r w:rsidR="00696D89" w:rsidRPr="00763D59">
              <w:rPr>
                <w:rFonts w:ascii="Times New Roman" w:hAnsi="Times New Roman"/>
                <w:sz w:val="24"/>
                <w:szCs w:val="24"/>
              </w:rPr>
              <w:t xml:space="preserve"> рублей, устройство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 xml:space="preserve"> контейнерной</w:t>
            </w:r>
            <w:r w:rsidR="00696D89" w:rsidRPr="00763D59">
              <w:rPr>
                <w:rFonts w:ascii="Times New Roman" w:hAnsi="Times New Roman"/>
                <w:sz w:val="24"/>
                <w:szCs w:val="24"/>
              </w:rPr>
              <w:t xml:space="preserve"> площад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>ки</w:t>
            </w:r>
            <w:r w:rsidR="00696D89" w:rsidRPr="00763D59">
              <w:rPr>
                <w:rFonts w:ascii="Times New Roman" w:hAnsi="Times New Roman"/>
                <w:sz w:val="24"/>
                <w:szCs w:val="24"/>
              </w:rPr>
              <w:t xml:space="preserve"> под разм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>ещение</w:t>
            </w:r>
            <w:r w:rsidR="00696D89" w:rsidRPr="00763D59">
              <w:rPr>
                <w:rFonts w:ascii="Times New Roman" w:hAnsi="Times New Roman"/>
                <w:sz w:val="24"/>
                <w:szCs w:val="24"/>
              </w:rPr>
              <w:t xml:space="preserve"> ТКО и КГО на тер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>ритории</w:t>
            </w:r>
            <w:r w:rsidR="00696D89" w:rsidRPr="00763D59">
              <w:rPr>
                <w:rFonts w:ascii="Times New Roman" w:hAnsi="Times New Roman"/>
                <w:sz w:val="24"/>
                <w:szCs w:val="24"/>
              </w:rPr>
              <w:t xml:space="preserve"> р.п. Гидроторф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 xml:space="preserve"> в сумме 18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3,0 тыс.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 xml:space="preserve"> рублей, вырубка аварийных деревьев в сумме 130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,8 тыс.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15D4" w:rsidRPr="00763D59">
              <w:rPr>
                <w:rFonts w:ascii="Times New Roman" w:hAnsi="Times New Roman"/>
                <w:sz w:val="24"/>
                <w:szCs w:val="24"/>
              </w:rPr>
              <w:t>рублей, прочие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 xml:space="preserve"> мероприятия в области благоу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стройства поселения в сумме 114,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>2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 xml:space="preserve"> рублей. </w:t>
            </w:r>
          </w:p>
          <w:p w14:paraId="65ACF5D6" w14:textId="77777777" w:rsidR="00763D59" w:rsidRPr="00763D59" w:rsidRDefault="00B01DFD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>Муниципальная программа «Формирование современной городской среды на территории МО «р.п.Гидроторф» исполнена в сумме 6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000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,0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рублей, или 100%. Выполнен окончательный расчет за благоустройство сквера Победы по мк.08-2019 от 26.06.19г. КС-2№1 от 11.12.19, КС-3№1 от 11.12.19.</w:t>
            </w:r>
          </w:p>
          <w:p w14:paraId="376010D9" w14:textId="77777777" w:rsidR="00763D59" w:rsidRPr="00763D59" w:rsidRDefault="00CA6F0D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по подразделу 0501 «Жилищное хозяйство» отражены </w:t>
            </w:r>
            <w:r w:rsidRPr="00763D5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мероприятий по переселению граждан из аварийного жилищного фонда на территории Нижегородской области в рамках федерального проекта "Обеспечение устойчивого сокращения непригодного для проживания жилищного фонда" в сумме план – 14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007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,5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рублей, факт – 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>5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>939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>,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>8</w:t>
            </w:r>
            <w:r w:rsidR="00D07B03" w:rsidRPr="00763D59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рублей или 42,</w:t>
            </w:r>
            <w:r w:rsidR="00B01DFD" w:rsidRPr="00763D59">
              <w:rPr>
                <w:rFonts w:ascii="Times New Roman" w:hAnsi="Times New Roman"/>
                <w:sz w:val="24"/>
                <w:szCs w:val="24"/>
              </w:rPr>
              <w:t>4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% к плану, в том числе:</w:t>
            </w:r>
          </w:p>
          <w:p w14:paraId="7B732334" w14:textId="77777777" w:rsidR="00763D59" w:rsidRPr="00763D59" w:rsidRDefault="00CA6F0D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>- за счет средств Государственной корпорации "Фонд содействия реформированию жилищно-коммунального хозяйства" в сумме план – 13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440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,9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рублей, факт 5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699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,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6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14:paraId="0B1A81F2" w14:textId="77777777" w:rsidR="00763D59" w:rsidRPr="00763D59" w:rsidRDefault="00CA6F0D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>- средства областного бюджета составили план – 453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,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2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, факт – 192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,2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14:paraId="12F7E4BA" w14:textId="77777777" w:rsidR="00763D59" w:rsidRPr="00763D59" w:rsidRDefault="00CA6F0D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>- средства бюджета поселения в сумме план– 113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,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3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8E4E4A" w:rsidRPr="00763D59">
              <w:rPr>
                <w:rFonts w:ascii="Times New Roman" w:hAnsi="Times New Roman"/>
                <w:sz w:val="24"/>
                <w:szCs w:val="24"/>
              </w:rPr>
              <w:t>, факт – 48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,1 тыс.</w:t>
            </w:r>
            <w:r w:rsidR="008E4E4A" w:rsidRPr="00763D59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Pr="00763D5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0E75CE" w14:textId="386F148B" w:rsidR="00763D59" w:rsidRPr="00763D59" w:rsidRDefault="009B759B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>Мероприятия</w:t>
            </w:r>
            <w:r w:rsidR="00CA6F0D" w:rsidRPr="00763D59">
              <w:rPr>
                <w:rFonts w:ascii="Times New Roman" w:hAnsi="Times New Roman"/>
                <w:sz w:val="24"/>
                <w:szCs w:val="24"/>
              </w:rPr>
              <w:t xml:space="preserve"> по переселению граждан из аварийного жилого фонда</w:t>
            </w:r>
            <w:r w:rsidR="004A49D7" w:rsidRPr="00763D59">
              <w:rPr>
                <w:rFonts w:ascii="Times New Roman" w:hAnsi="Times New Roman"/>
                <w:sz w:val="24"/>
                <w:szCs w:val="24"/>
              </w:rPr>
              <w:t>,</w:t>
            </w:r>
            <w:r w:rsidR="00CA6F0D" w:rsidRPr="00763D59">
              <w:rPr>
                <w:rFonts w:ascii="Times New Roman" w:hAnsi="Times New Roman"/>
                <w:sz w:val="24"/>
                <w:szCs w:val="24"/>
              </w:rPr>
              <w:t xml:space="preserve"> предусмотренные на 2020 -2021 г</w:t>
            </w:r>
            <w:r w:rsidR="004A49D7" w:rsidRPr="00763D59">
              <w:rPr>
                <w:rFonts w:ascii="Times New Roman" w:hAnsi="Times New Roman"/>
                <w:sz w:val="24"/>
                <w:szCs w:val="24"/>
              </w:rPr>
              <w:t>.,</w:t>
            </w:r>
            <w:r w:rsidR="00CA6F0D" w:rsidRPr="00763D59">
              <w:rPr>
                <w:rFonts w:ascii="Times New Roman" w:hAnsi="Times New Roman"/>
                <w:sz w:val="24"/>
                <w:szCs w:val="24"/>
              </w:rPr>
              <w:t xml:space="preserve"> будут исполнены в 2021 году полностью.</w:t>
            </w:r>
          </w:p>
          <w:p w14:paraId="04CA4F8F" w14:textId="77777777" w:rsidR="00C623D1" w:rsidRDefault="008E4E4A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D59">
              <w:rPr>
                <w:rFonts w:ascii="Times New Roman" w:hAnsi="Times New Roman"/>
                <w:sz w:val="24"/>
                <w:szCs w:val="24"/>
              </w:rPr>
              <w:t>Так же в</w:t>
            </w:r>
            <w:r w:rsidR="00C623D1" w:rsidRPr="00763D59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мероприятий</w:t>
            </w:r>
            <w:r w:rsidR="00855B13" w:rsidRPr="00763D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4419" w:rsidRPr="00763D59">
              <w:rPr>
                <w:rFonts w:ascii="Times New Roman" w:hAnsi="Times New Roman"/>
                <w:sz w:val="24"/>
                <w:szCs w:val="24"/>
              </w:rPr>
              <w:t>отражены расходы на содержание органов местного самоуправления</w:t>
            </w:r>
            <w:r w:rsidR="009B759B" w:rsidRPr="00763D59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в общей сумме 10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9B759B" w:rsidRPr="00763D59">
              <w:rPr>
                <w:rFonts w:ascii="Times New Roman" w:hAnsi="Times New Roman"/>
                <w:sz w:val="24"/>
                <w:szCs w:val="24"/>
              </w:rPr>
              <w:t>632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,</w:t>
            </w:r>
            <w:r w:rsidR="009B759B" w:rsidRPr="00763D59">
              <w:rPr>
                <w:rFonts w:ascii="Times New Roman" w:hAnsi="Times New Roman"/>
                <w:sz w:val="24"/>
                <w:szCs w:val="24"/>
              </w:rPr>
              <w:t>4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9B759B" w:rsidRPr="00763D59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224419" w:rsidRPr="00763D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B759B" w:rsidRPr="00763D59">
              <w:rPr>
                <w:rFonts w:ascii="Times New Roman" w:hAnsi="Times New Roman"/>
                <w:sz w:val="24"/>
                <w:szCs w:val="24"/>
              </w:rPr>
              <w:t>военно-учетного стола в сумме 230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,5 тыс.</w:t>
            </w:r>
            <w:r w:rsidR="009B759B" w:rsidRPr="00763D59">
              <w:rPr>
                <w:rFonts w:ascii="Times New Roman" w:hAnsi="Times New Roman"/>
                <w:sz w:val="24"/>
                <w:szCs w:val="24"/>
              </w:rPr>
              <w:t xml:space="preserve"> рублей, предоставление субсидии МБУК «КСК ИМ. Димитрова» на выполнение муниципального задания в сумме 16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9B759B" w:rsidRPr="00763D59">
              <w:rPr>
                <w:rFonts w:ascii="Times New Roman" w:hAnsi="Times New Roman"/>
                <w:sz w:val="24"/>
                <w:szCs w:val="24"/>
              </w:rPr>
              <w:t>500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,7 тыс.</w:t>
            </w:r>
            <w:r w:rsidR="009B759B" w:rsidRPr="00763D59">
              <w:rPr>
                <w:rFonts w:ascii="Times New Roman" w:hAnsi="Times New Roman"/>
                <w:sz w:val="24"/>
                <w:szCs w:val="24"/>
              </w:rPr>
              <w:t xml:space="preserve"> рублей, оплату взносов на капитальный ремонт общего имущества в многоквартирных домах на счет Регионального оператора в сумме 721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,2 тыс.</w:t>
            </w:r>
            <w:r w:rsidR="009B759B" w:rsidRPr="00763D59">
              <w:rPr>
                <w:rFonts w:ascii="Times New Roman" w:hAnsi="Times New Roman"/>
                <w:sz w:val="24"/>
                <w:szCs w:val="24"/>
              </w:rPr>
              <w:t xml:space="preserve"> рублей, предоставление межбюджетных трансфертов из бюджета поселения в бюджет Балахнинского муниципального района на осуществление части полномочий по заключенным Соглашениям в сумме 8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 </w:t>
            </w:r>
            <w:r w:rsidR="009B759B" w:rsidRPr="00763D59">
              <w:rPr>
                <w:rFonts w:ascii="Times New Roman" w:hAnsi="Times New Roman"/>
                <w:sz w:val="24"/>
                <w:szCs w:val="24"/>
              </w:rPr>
              <w:t>186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>,</w:t>
            </w:r>
            <w:r w:rsidR="009B759B" w:rsidRPr="00763D59">
              <w:rPr>
                <w:rFonts w:ascii="Times New Roman" w:hAnsi="Times New Roman"/>
                <w:sz w:val="24"/>
                <w:szCs w:val="24"/>
              </w:rPr>
              <w:t>0</w:t>
            </w:r>
            <w:r w:rsidR="00E372DA" w:rsidRPr="00763D59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9B759B" w:rsidRPr="00763D59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</w:p>
          <w:p w14:paraId="605ACDC1" w14:textId="0F11606C" w:rsidR="00763D59" w:rsidRDefault="00763D59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ACCABB" w14:textId="77777777" w:rsidR="00E51277" w:rsidRDefault="00E51277" w:rsidP="00E51277">
            <w:pPr>
              <w:pStyle w:val="a6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9456C8" w14:textId="77777777" w:rsidR="00BB5D06" w:rsidRPr="003D1A29" w:rsidRDefault="00BB5D06" w:rsidP="00E51277">
            <w:pPr>
              <w:spacing w:line="276" w:lineRule="auto"/>
            </w:pPr>
            <w:r w:rsidRPr="007B0EEC">
              <w:t xml:space="preserve">Начальник финансового управления                                           </w:t>
            </w:r>
            <w:r w:rsidR="00E372DA">
              <w:t xml:space="preserve">                </w:t>
            </w:r>
            <w:r w:rsidRPr="007B0EEC">
              <w:t xml:space="preserve">                 </w:t>
            </w:r>
            <w:r>
              <w:t>А.М.Виноградова</w:t>
            </w:r>
          </w:p>
          <w:p w14:paraId="53D1FF30" w14:textId="77777777" w:rsidR="00C623D1" w:rsidRPr="008C6DA1" w:rsidRDefault="00C623D1" w:rsidP="00E51277">
            <w:pPr>
              <w:spacing w:line="276" w:lineRule="auto"/>
              <w:ind w:left="708" w:firstLine="709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</w:p>
        </w:tc>
      </w:tr>
    </w:tbl>
    <w:p w14:paraId="0428B6D9" w14:textId="77777777" w:rsidR="00541E13" w:rsidRPr="00A55F1A" w:rsidRDefault="00541E13" w:rsidP="00BB5D06">
      <w:pPr>
        <w:jc w:val="both"/>
        <w:rPr>
          <w:color w:val="000000"/>
          <w:sz w:val="20"/>
          <w:szCs w:val="20"/>
        </w:rPr>
      </w:pPr>
      <w:r w:rsidRPr="00CF1FD8">
        <w:rPr>
          <w:b/>
          <w:color w:val="000000"/>
        </w:rPr>
        <w:lastRenderedPageBreak/>
        <w:t xml:space="preserve">  </w:t>
      </w:r>
    </w:p>
    <w:p w14:paraId="28FB673E" w14:textId="77777777" w:rsidR="00DD4EBE" w:rsidRPr="00DD4EBE" w:rsidRDefault="00DD4EBE" w:rsidP="00C623D1">
      <w:pPr>
        <w:jc w:val="center"/>
        <w:rPr>
          <w:b/>
          <w:color w:val="000000"/>
          <w:sz w:val="28"/>
          <w:szCs w:val="28"/>
        </w:rPr>
      </w:pPr>
    </w:p>
    <w:sectPr w:rsidR="00DD4EBE" w:rsidRPr="00DD4EBE" w:rsidSect="00763D59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5F100" w14:textId="77777777" w:rsidR="00763D59" w:rsidRDefault="00763D59" w:rsidP="00763D59">
      <w:r>
        <w:separator/>
      </w:r>
    </w:p>
  </w:endnote>
  <w:endnote w:type="continuationSeparator" w:id="0">
    <w:p w14:paraId="58874B82" w14:textId="77777777" w:rsidR="00763D59" w:rsidRDefault="00763D59" w:rsidP="0076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48925" w14:textId="77777777" w:rsidR="00763D59" w:rsidRDefault="00763D59" w:rsidP="00763D59">
      <w:r>
        <w:separator/>
      </w:r>
    </w:p>
  </w:footnote>
  <w:footnote w:type="continuationSeparator" w:id="0">
    <w:p w14:paraId="3EFF70F8" w14:textId="77777777" w:rsidR="00763D59" w:rsidRDefault="00763D59" w:rsidP="00763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9259"/>
      <w:docPartObj>
        <w:docPartGallery w:val="Page Numbers (Top of Page)"/>
        <w:docPartUnique/>
      </w:docPartObj>
    </w:sdtPr>
    <w:sdtEndPr/>
    <w:sdtContent>
      <w:p w14:paraId="1BC5E4B2" w14:textId="77777777" w:rsidR="00763D59" w:rsidRDefault="007361FC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084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1E341A1" w14:textId="77777777" w:rsidR="00763D59" w:rsidRDefault="00763D59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62A3"/>
    <w:multiLevelType w:val="hybridMultilevel"/>
    <w:tmpl w:val="1094457A"/>
    <w:lvl w:ilvl="0" w:tplc="6BCA97FC">
      <w:start w:val="1"/>
      <w:numFmt w:val="bullet"/>
      <w:suff w:val="space"/>
      <w:lvlText w:val=""/>
      <w:lvlJc w:val="left"/>
      <w:pPr>
        <w:ind w:left="4038" w:firstLine="78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4" w:hanging="360"/>
      </w:pPr>
      <w:rPr>
        <w:rFonts w:ascii="Wingdings" w:hAnsi="Wingdings" w:hint="default"/>
      </w:rPr>
    </w:lvl>
  </w:abstractNum>
  <w:abstractNum w:abstractNumId="1" w15:restartNumberingAfterBreak="0">
    <w:nsid w:val="07C55251"/>
    <w:multiLevelType w:val="hybridMultilevel"/>
    <w:tmpl w:val="85128B5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0AE077A1"/>
    <w:multiLevelType w:val="hybridMultilevel"/>
    <w:tmpl w:val="28CEE392"/>
    <w:lvl w:ilvl="0" w:tplc="D5C436BC">
      <w:start w:val="6"/>
      <w:numFmt w:val="decimal"/>
      <w:lvlText w:val="%1."/>
      <w:lvlJc w:val="left"/>
      <w:pPr>
        <w:ind w:left="717" w:hanging="360"/>
      </w:pPr>
      <w:rPr>
        <w:rFonts w:eastAsia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FE16BC8"/>
    <w:multiLevelType w:val="multilevel"/>
    <w:tmpl w:val="7980A9BC"/>
    <w:lvl w:ilvl="0">
      <w:start w:val="1"/>
      <w:numFmt w:val="decimal"/>
      <w:suff w:val="space"/>
      <w:lvlText w:val="%1."/>
      <w:lvlJc w:val="left"/>
      <w:pPr>
        <w:ind w:left="-73" w:firstLine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-73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153" w:firstLine="72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284" w:firstLine="723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159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6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27"/>
        </w:tabs>
        <w:ind w:left="31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7"/>
        </w:tabs>
        <w:ind w:left="36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07"/>
        </w:tabs>
        <w:ind w:left="4247" w:hanging="1440"/>
      </w:pPr>
      <w:rPr>
        <w:rFonts w:hint="default"/>
      </w:rPr>
    </w:lvl>
  </w:abstractNum>
  <w:abstractNum w:abstractNumId="4" w15:restartNumberingAfterBreak="0">
    <w:nsid w:val="10F24AFA"/>
    <w:multiLevelType w:val="multilevel"/>
    <w:tmpl w:val="2490FE14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357" w:firstLine="723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83B31EF"/>
    <w:multiLevelType w:val="hybridMultilevel"/>
    <w:tmpl w:val="9EC6A34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187563F3"/>
    <w:multiLevelType w:val="hybridMultilevel"/>
    <w:tmpl w:val="7AAA46D8"/>
    <w:lvl w:ilvl="0" w:tplc="16728C8A">
      <w:start w:val="1"/>
      <w:numFmt w:val="bullet"/>
      <w:lvlText w:val=""/>
      <w:lvlJc w:val="left"/>
      <w:pPr>
        <w:tabs>
          <w:tab w:val="num" w:pos="709"/>
        </w:tabs>
        <w:ind w:left="709" w:firstLine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1AB0103F"/>
    <w:multiLevelType w:val="hybridMultilevel"/>
    <w:tmpl w:val="EDA0AE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E9442A0"/>
    <w:multiLevelType w:val="hybridMultilevel"/>
    <w:tmpl w:val="4AC6F16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2652E97"/>
    <w:multiLevelType w:val="hybridMultilevel"/>
    <w:tmpl w:val="B19C36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20004"/>
    <w:multiLevelType w:val="multilevel"/>
    <w:tmpl w:val="7980A9BC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6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357" w:firstLine="723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33417E0"/>
    <w:multiLevelType w:val="hybridMultilevel"/>
    <w:tmpl w:val="2328FE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44F78BE"/>
    <w:multiLevelType w:val="hybridMultilevel"/>
    <w:tmpl w:val="CEBA5D2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4E338CD"/>
    <w:multiLevelType w:val="hybridMultilevel"/>
    <w:tmpl w:val="B07E585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35192BA0"/>
    <w:multiLevelType w:val="hybridMultilevel"/>
    <w:tmpl w:val="4B2C65E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8A66C8F"/>
    <w:multiLevelType w:val="multilevel"/>
    <w:tmpl w:val="2490FE14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357" w:firstLine="723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C497B16"/>
    <w:multiLevelType w:val="hybridMultilevel"/>
    <w:tmpl w:val="B094BD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C775D59"/>
    <w:multiLevelType w:val="hybridMultilevel"/>
    <w:tmpl w:val="076C0F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84D3C"/>
    <w:multiLevelType w:val="hybridMultilevel"/>
    <w:tmpl w:val="BD504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174A4"/>
    <w:multiLevelType w:val="hybridMultilevel"/>
    <w:tmpl w:val="B71EA0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394355"/>
    <w:multiLevelType w:val="hybridMultilevel"/>
    <w:tmpl w:val="E55A42A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A4612B8"/>
    <w:multiLevelType w:val="hybridMultilevel"/>
    <w:tmpl w:val="6B9A7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C3E70"/>
    <w:multiLevelType w:val="multilevel"/>
    <w:tmpl w:val="7980A9BC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357" w:firstLine="723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52537885"/>
    <w:multiLevelType w:val="hybridMultilevel"/>
    <w:tmpl w:val="A1B663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2D1B57"/>
    <w:multiLevelType w:val="hybridMultilevel"/>
    <w:tmpl w:val="2AA07F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77E38A7"/>
    <w:multiLevelType w:val="hybridMultilevel"/>
    <w:tmpl w:val="5546CAFE"/>
    <w:lvl w:ilvl="0" w:tplc="16728C8A">
      <w:start w:val="1"/>
      <w:numFmt w:val="bullet"/>
      <w:lvlText w:val=""/>
      <w:lvlJc w:val="left"/>
      <w:pPr>
        <w:tabs>
          <w:tab w:val="num" w:pos="709"/>
        </w:tabs>
        <w:ind w:left="709" w:firstLine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EA79C4"/>
    <w:multiLevelType w:val="hybridMultilevel"/>
    <w:tmpl w:val="B77E0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37CDA"/>
    <w:multiLevelType w:val="hybridMultilevel"/>
    <w:tmpl w:val="5BB6E7BE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1F54DE5"/>
    <w:multiLevelType w:val="hybridMultilevel"/>
    <w:tmpl w:val="C298EC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573130"/>
    <w:multiLevelType w:val="hybridMultilevel"/>
    <w:tmpl w:val="0B6C6F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06822"/>
    <w:multiLevelType w:val="hybridMultilevel"/>
    <w:tmpl w:val="2E3AEA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36252"/>
    <w:multiLevelType w:val="multilevel"/>
    <w:tmpl w:val="83D631C8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bullet"/>
      <w:lvlText w:val=""/>
      <w:lvlJc w:val="left"/>
      <w:pPr>
        <w:tabs>
          <w:tab w:val="num" w:pos="357"/>
        </w:tabs>
        <w:ind w:left="357" w:firstLine="363"/>
      </w:pPr>
      <w:rPr>
        <w:rFonts w:ascii="Symbol" w:hAnsi="Symbol" w:hint="default"/>
      </w:rPr>
    </w:lvl>
    <w:lvl w:ilvl="3">
      <w:start w:val="1"/>
      <w:numFmt w:val="decimal"/>
      <w:suff w:val="space"/>
      <w:lvlText w:val="%1.%2.%3.%4."/>
      <w:lvlJc w:val="left"/>
      <w:pPr>
        <w:ind w:left="357" w:firstLine="723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27"/>
  </w:num>
  <w:num w:numId="3">
    <w:abstractNumId w:val="5"/>
  </w:num>
  <w:num w:numId="4">
    <w:abstractNumId w:val="25"/>
  </w:num>
  <w:num w:numId="5">
    <w:abstractNumId w:val="20"/>
  </w:num>
  <w:num w:numId="6">
    <w:abstractNumId w:val="8"/>
  </w:num>
  <w:num w:numId="7">
    <w:abstractNumId w:val="21"/>
  </w:num>
  <w:num w:numId="8">
    <w:abstractNumId w:val="28"/>
  </w:num>
  <w:num w:numId="9">
    <w:abstractNumId w:val="9"/>
  </w:num>
  <w:num w:numId="10">
    <w:abstractNumId w:val="30"/>
  </w:num>
  <w:num w:numId="11">
    <w:abstractNumId w:val="17"/>
  </w:num>
  <w:num w:numId="12">
    <w:abstractNumId w:val="18"/>
  </w:num>
  <w:num w:numId="13">
    <w:abstractNumId w:val="23"/>
  </w:num>
  <w:num w:numId="14">
    <w:abstractNumId w:val="19"/>
  </w:num>
  <w:num w:numId="15">
    <w:abstractNumId w:val="29"/>
  </w:num>
  <w:num w:numId="16">
    <w:abstractNumId w:val="26"/>
  </w:num>
  <w:num w:numId="17">
    <w:abstractNumId w:val="13"/>
  </w:num>
  <w:num w:numId="18">
    <w:abstractNumId w:val="14"/>
  </w:num>
  <w:num w:numId="19">
    <w:abstractNumId w:val="1"/>
  </w:num>
  <w:num w:numId="20">
    <w:abstractNumId w:val="7"/>
  </w:num>
  <w:num w:numId="21">
    <w:abstractNumId w:val="12"/>
  </w:num>
  <w:num w:numId="22">
    <w:abstractNumId w:val="24"/>
  </w:num>
  <w:num w:numId="23">
    <w:abstractNumId w:val="16"/>
  </w:num>
  <w:num w:numId="24">
    <w:abstractNumId w:val="3"/>
  </w:num>
  <w:num w:numId="25">
    <w:abstractNumId w:val="31"/>
  </w:num>
  <w:num w:numId="26">
    <w:abstractNumId w:val="22"/>
  </w:num>
  <w:num w:numId="27">
    <w:abstractNumId w:val="4"/>
  </w:num>
  <w:num w:numId="28">
    <w:abstractNumId w:val="10"/>
  </w:num>
  <w:num w:numId="29">
    <w:abstractNumId w:val="2"/>
  </w:num>
  <w:num w:numId="30">
    <w:abstractNumId w:val="0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EBE"/>
    <w:rsid w:val="0000440B"/>
    <w:rsid w:val="000056F9"/>
    <w:rsid w:val="0001482F"/>
    <w:rsid w:val="000236BB"/>
    <w:rsid w:val="000303BB"/>
    <w:rsid w:val="00035E4B"/>
    <w:rsid w:val="00040A50"/>
    <w:rsid w:val="00044053"/>
    <w:rsid w:val="00044DDA"/>
    <w:rsid w:val="00050413"/>
    <w:rsid w:val="00064331"/>
    <w:rsid w:val="0006582E"/>
    <w:rsid w:val="00066DE3"/>
    <w:rsid w:val="000674BF"/>
    <w:rsid w:val="000747FD"/>
    <w:rsid w:val="0008456E"/>
    <w:rsid w:val="000915A3"/>
    <w:rsid w:val="00092357"/>
    <w:rsid w:val="00094785"/>
    <w:rsid w:val="00097DC7"/>
    <w:rsid w:val="00097E23"/>
    <w:rsid w:val="000B08C0"/>
    <w:rsid w:val="000B4504"/>
    <w:rsid w:val="000B4E5E"/>
    <w:rsid w:val="000B4FCA"/>
    <w:rsid w:val="000B759B"/>
    <w:rsid w:val="000C2CEB"/>
    <w:rsid w:val="000D3AAA"/>
    <w:rsid w:val="000D3ABE"/>
    <w:rsid w:val="000E1A5A"/>
    <w:rsid w:val="000F37DF"/>
    <w:rsid w:val="000F4514"/>
    <w:rsid w:val="000F6CF6"/>
    <w:rsid w:val="000F6E3E"/>
    <w:rsid w:val="00101E82"/>
    <w:rsid w:val="001115BA"/>
    <w:rsid w:val="001140B0"/>
    <w:rsid w:val="001207FD"/>
    <w:rsid w:val="0012704C"/>
    <w:rsid w:val="00127900"/>
    <w:rsid w:val="00147692"/>
    <w:rsid w:val="00170B70"/>
    <w:rsid w:val="00171C8E"/>
    <w:rsid w:val="001753CB"/>
    <w:rsid w:val="00177AEE"/>
    <w:rsid w:val="001806F7"/>
    <w:rsid w:val="001818D7"/>
    <w:rsid w:val="001824F5"/>
    <w:rsid w:val="001829D4"/>
    <w:rsid w:val="00190797"/>
    <w:rsid w:val="00192CC9"/>
    <w:rsid w:val="001B20DC"/>
    <w:rsid w:val="001C5177"/>
    <w:rsid w:val="001D074A"/>
    <w:rsid w:val="001D12DD"/>
    <w:rsid w:val="001D413E"/>
    <w:rsid w:val="001E1E36"/>
    <w:rsid w:val="001E2E0F"/>
    <w:rsid w:val="001E7958"/>
    <w:rsid w:val="001F0BC7"/>
    <w:rsid w:val="001F581B"/>
    <w:rsid w:val="001F6E82"/>
    <w:rsid w:val="002068F7"/>
    <w:rsid w:val="00214B9E"/>
    <w:rsid w:val="00224419"/>
    <w:rsid w:val="00241FB7"/>
    <w:rsid w:val="0025234F"/>
    <w:rsid w:val="002563A9"/>
    <w:rsid w:val="00266B04"/>
    <w:rsid w:val="002725B9"/>
    <w:rsid w:val="00282891"/>
    <w:rsid w:val="0028292A"/>
    <w:rsid w:val="00291195"/>
    <w:rsid w:val="00296ED1"/>
    <w:rsid w:val="002A4D51"/>
    <w:rsid w:val="002A592D"/>
    <w:rsid w:val="002A6A1A"/>
    <w:rsid w:val="002B1339"/>
    <w:rsid w:val="002B2C06"/>
    <w:rsid w:val="002C2286"/>
    <w:rsid w:val="002C30D5"/>
    <w:rsid w:val="002C41D1"/>
    <w:rsid w:val="002C60F6"/>
    <w:rsid w:val="002D014F"/>
    <w:rsid w:val="002D4C22"/>
    <w:rsid w:val="002E6A5D"/>
    <w:rsid w:val="002F2567"/>
    <w:rsid w:val="00302A8D"/>
    <w:rsid w:val="0030779E"/>
    <w:rsid w:val="00312423"/>
    <w:rsid w:val="00317660"/>
    <w:rsid w:val="00330188"/>
    <w:rsid w:val="00342061"/>
    <w:rsid w:val="00346139"/>
    <w:rsid w:val="003464AF"/>
    <w:rsid w:val="00347673"/>
    <w:rsid w:val="00350CCD"/>
    <w:rsid w:val="0035699D"/>
    <w:rsid w:val="00361D05"/>
    <w:rsid w:val="0036371E"/>
    <w:rsid w:val="00366FAD"/>
    <w:rsid w:val="003746A9"/>
    <w:rsid w:val="00393DD6"/>
    <w:rsid w:val="003A1031"/>
    <w:rsid w:val="003A3C05"/>
    <w:rsid w:val="003B410B"/>
    <w:rsid w:val="003B60D0"/>
    <w:rsid w:val="003B7470"/>
    <w:rsid w:val="003C0F24"/>
    <w:rsid w:val="003C30C0"/>
    <w:rsid w:val="003C4092"/>
    <w:rsid w:val="003E1CE7"/>
    <w:rsid w:val="003E6D20"/>
    <w:rsid w:val="003F0DA4"/>
    <w:rsid w:val="003F3CB8"/>
    <w:rsid w:val="003F485A"/>
    <w:rsid w:val="003F7BF4"/>
    <w:rsid w:val="00403E22"/>
    <w:rsid w:val="004124F5"/>
    <w:rsid w:val="00412919"/>
    <w:rsid w:val="00414F73"/>
    <w:rsid w:val="00423D2A"/>
    <w:rsid w:val="0043256F"/>
    <w:rsid w:val="00433A7D"/>
    <w:rsid w:val="00440B6E"/>
    <w:rsid w:val="00445671"/>
    <w:rsid w:val="004477C0"/>
    <w:rsid w:val="004478EB"/>
    <w:rsid w:val="00453056"/>
    <w:rsid w:val="0045318A"/>
    <w:rsid w:val="004533E0"/>
    <w:rsid w:val="004546FA"/>
    <w:rsid w:val="0045491D"/>
    <w:rsid w:val="00466BD8"/>
    <w:rsid w:val="00466F11"/>
    <w:rsid w:val="00474D8A"/>
    <w:rsid w:val="00475B67"/>
    <w:rsid w:val="00486B5C"/>
    <w:rsid w:val="00491961"/>
    <w:rsid w:val="004A1ED6"/>
    <w:rsid w:val="004A2610"/>
    <w:rsid w:val="004A49D7"/>
    <w:rsid w:val="004B12D9"/>
    <w:rsid w:val="004C1A25"/>
    <w:rsid w:val="004C3FBE"/>
    <w:rsid w:val="004C6820"/>
    <w:rsid w:val="004C7BE6"/>
    <w:rsid w:val="004D084A"/>
    <w:rsid w:val="004E1BBA"/>
    <w:rsid w:val="004E4C88"/>
    <w:rsid w:val="00504B8E"/>
    <w:rsid w:val="00512171"/>
    <w:rsid w:val="00514265"/>
    <w:rsid w:val="005146A7"/>
    <w:rsid w:val="00522FD3"/>
    <w:rsid w:val="00534A81"/>
    <w:rsid w:val="00541E13"/>
    <w:rsid w:val="005468B2"/>
    <w:rsid w:val="00550806"/>
    <w:rsid w:val="005577EC"/>
    <w:rsid w:val="00563F16"/>
    <w:rsid w:val="005705B2"/>
    <w:rsid w:val="0057637D"/>
    <w:rsid w:val="00576F83"/>
    <w:rsid w:val="0058370F"/>
    <w:rsid w:val="00586859"/>
    <w:rsid w:val="0058796E"/>
    <w:rsid w:val="0059212D"/>
    <w:rsid w:val="005952E1"/>
    <w:rsid w:val="005A46CC"/>
    <w:rsid w:val="005B0DFB"/>
    <w:rsid w:val="005B2FBE"/>
    <w:rsid w:val="005C0673"/>
    <w:rsid w:val="005C0870"/>
    <w:rsid w:val="005C3AC0"/>
    <w:rsid w:val="005D0822"/>
    <w:rsid w:val="005D3AB4"/>
    <w:rsid w:val="005D476F"/>
    <w:rsid w:val="005D6EF7"/>
    <w:rsid w:val="005E2C08"/>
    <w:rsid w:val="005E5162"/>
    <w:rsid w:val="005F26B1"/>
    <w:rsid w:val="005F6D61"/>
    <w:rsid w:val="00600356"/>
    <w:rsid w:val="0060526F"/>
    <w:rsid w:val="00611F8B"/>
    <w:rsid w:val="00613872"/>
    <w:rsid w:val="00615374"/>
    <w:rsid w:val="00620197"/>
    <w:rsid w:val="00620AB6"/>
    <w:rsid w:val="006249B9"/>
    <w:rsid w:val="00624FAD"/>
    <w:rsid w:val="00627149"/>
    <w:rsid w:val="00631D12"/>
    <w:rsid w:val="00631F52"/>
    <w:rsid w:val="00642444"/>
    <w:rsid w:val="006545AA"/>
    <w:rsid w:val="00660841"/>
    <w:rsid w:val="00665265"/>
    <w:rsid w:val="00666B06"/>
    <w:rsid w:val="00696D89"/>
    <w:rsid w:val="006A0299"/>
    <w:rsid w:val="006A61C3"/>
    <w:rsid w:val="006B29D3"/>
    <w:rsid w:val="006B5400"/>
    <w:rsid w:val="006B5521"/>
    <w:rsid w:val="006D0A1F"/>
    <w:rsid w:val="006E0BCB"/>
    <w:rsid w:val="006E5833"/>
    <w:rsid w:val="006F1FB1"/>
    <w:rsid w:val="006F5D73"/>
    <w:rsid w:val="006F639E"/>
    <w:rsid w:val="007013A5"/>
    <w:rsid w:val="007112E9"/>
    <w:rsid w:val="007133B7"/>
    <w:rsid w:val="00715F12"/>
    <w:rsid w:val="007300C1"/>
    <w:rsid w:val="007361FC"/>
    <w:rsid w:val="00737AC4"/>
    <w:rsid w:val="00750B0A"/>
    <w:rsid w:val="00751718"/>
    <w:rsid w:val="00754858"/>
    <w:rsid w:val="00763266"/>
    <w:rsid w:val="00763D59"/>
    <w:rsid w:val="00780A83"/>
    <w:rsid w:val="0078154C"/>
    <w:rsid w:val="00781834"/>
    <w:rsid w:val="00783B6B"/>
    <w:rsid w:val="0079659A"/>
    <w:rsid w:val="007A1A33"/>
    <w:rsid w:val="007A2302"/>
    <w:rsid w:val="007A3AAB"/>
    <w:rsid w:val="007A3F0E"/>
    <w:rsid w:val="007B15FA"/>
    <w:rsid w:val="007B26AA"/>
    <w:rsid w:val="007B3C59"/>
    <w:rsid w:val="007B7412"/>
    <w:rsid w:val="007C06D8"/>
    <w:rsid w:val="007D399D"/>
    <w:rsid w:val="007D5212"/>
    <w:rsid w:val="007F0D3C"/>
    <w:rsid w:val="007F1250"/>
    <w:rsid w:val="007F13CE"/>
    <w:rsid w:val="007F1E15"/>
    <w:rsid w:val="007F21D9"/>
    <w:rsid w:val="00800C2D"/>
    <w:rsid w:val="008035B2"/>
    <w:rsid w:val="0080416A"/>
    <w:rsid w:val="00812A02"/>
    <w:rsid w:val="00812BF1"/>
    <w:rsid w:val="008157E2"/>
    <w:rsid w:val="0081661D"/>
    <w:rsid w:val="008209C5"/>
    <w:rsid w:val="00824BCB"/>
    <w:rsid w:val="008317B1"/>
    <w:rsid w:val="00832544"/>
    <w:rsid w:val="00836211"/>
    <w:rsid w:val="008403D9"/>
    <w:rsid w:val="00846FDC"/>
    <w:rsid w:val="00850E38"/>
    <w:rsid w:val="00855B13"/>
    <w:rsid w:val="00864A9D"/>
    <w:rsid w:val="00870623"/>
    <w:rsid w:val="00870895"/>
    <w:rsid w:val="008769E8"/>
    <w:rsid w:val="00896D1C"/>
    <w:rsid w:val="008A17CD"/>
    <w:rsid w:val="008A33A7"/>
    <w:rsid w:val="008B14E3"/>
    <w:rsid w:val="008C046A"/>
    <w:rsid w:val="008C1F86"/>
    <w:rsid w:val="008C257F"/>
    <w:rsid w:val="008C2726"/>
    <w:rsid w:val="008C428E"/>
    <w:rsid w:val="008D02D1"/>
    <w:rsid w:val="008E02D0"/>
    <w:rsid w:val="008E0C88"/>
    <w:rsid w:val="008E4E4A"/>
    <w:rsid w:val="008E55BD"/>
    <w:rsid w:val="009020FB"/>
    <w:rsid w:val="00906573"/>
    <w:rsid w:val="00907479"/>
    <w:rsid w:val="00910A8B"/>
    <w:rsid w:val="00911D8E"/>
    <w:rsid w:val="00913D01"/>
    <w:rsid w:val="00917666"/>
    <w:rsid w:val="00927916"/>
    <w:rsid w:val="00927B27"/>
    <w:rsid w:val="00927BA1"/>
    <w:rsid w:val="00932498"/>
    <w:rsid w:val="009414F0"/>
    <w:rsid w:val="009428F7"/>
    <w:rsid w:val="00944655"/>
    <w:rsid w:val="00944A09"/>
    <w:rsid w:val="009459A0"/>
    <w:rsid w:val="0095088A"/>
    <w:rsid w:val="00961236"/>
    <w:rsid w:val="009724CC"/>
    <w:rsid w:val="00974B4A"/>
    <w:rsid w:val="00975A29"/>
    <w:rsid w:val="00977631"/>
    <w:rsid w:val="00982402"/>
    <w:rsid w:val="0099524A"/>
    <w:rsid w:val="00995C1B"/>
    <w:rsid w:val="009A429C"/>
    <w:rsid w:val="009B2687"/>
    <w:rsid w:val="009B759B"/>
    <w:rsid w:val="009C65D4"/>
    <w:rsid w:val="009D0690"/>
    <w:rsid w:val="009D33A6"/>
    <w:rsid w:val="009D4824"/>
    <w:rsid w:val="009E0A05"/>
    <w:rsid w:val="009F1100"/>
    <w:rsid w:val="009F1D8A"/>
    <w:rsid w:val="009F5B89"/>
    <w:rsid w:val="00A012A4"/>
    <w:rsid w:val="00A06E05"/>
    <w:rsid w:val="00A076F1"/>
    <w:rsid w:val="00A113E8"/>
    <w:rsid w:val="00A209DE"/>
    <w:rsid w:val="00A22576"/>
    <w:rsid w:val="00A241C1"/>
    <w:rsid w:val="00A242E8"/>
    <w:rsid w:val="00A2703C"/>
    <w:rsid w:val="00A270ED"/>
    <w:rsid w:val="00A27CB4"/>
    <w:rsid w:val="00A3240C"/>
    <w:rsid w:val="00A32A8A"/>
    <w:rsid w:val="00A433D1"/>
    <w:rsid w:val="00A50CD0"/>
    <w:rsid w:val="00A57858"/>
    <w:rsid w:val="00A6174F"/>
    <w:rsid w:val="00A61AC5"/>
    <w:rsid w:val="00A64708"/>
    <w:rsid w:val="00A655B6"/>
    <w:rsid w:val="00A658C8"/>
    <w:rsid w:val="00A676BE"/>
    <w:rsid w:val="00A733C0"/>
    <w:rsid w:val="00A73E03"/>
    <w:rsid w:val="00A73F82"/>
    <w:rsid w:val="00A86E12"/>
    <w:rsid w:val="00A87F50"/>
    <w:rsid w:val="00AA0A9D"/>
    <w:rsid w:val="00AA109E"/>
    <w:rsid w:val="00AA6510"/>
    <w:rsid w:val="00AA7624"/>
    <w:rsid w:val="00AA7FD4"/>
    <w:rsid w:val="00AB36E1"/>
    <w:rsid w:val="00AB5386"/>
    <w:rsid w:val="00AB584F"/>
    <w:rsid w:val="00AB68A9"/>
    <w:rsid w:val="00AC6B6E"/>
    <w:rsid w:val="00AC78A9"/>
    <w:rsid w:val="00AD1821"/>
    <w:rsid w:val="00AD3A6F"/>
    <w:rsid w:val="00AD675B"/>
    <w:rsid w:val="00AE28CF"/>
    <w:rsid w:val="00AE42BB"/>
    <w:rsid w:val="00AF0BBF"/>
    <w:rsid w:val="00B007C2"/>
    <w:rsid w:val="00B01DFD"/>
    <w:rsid w:val="00B047F7"/>
    <w:rsid w:val="00B12241"/>
    <w:rsid w:val="00B12C2D"/>
    <w:rsid w:val="00B131C2"/>
    <w:rsid w:val="00B13ABC"/>
    <w:rsid w:val="00B17E47"/>
    <w:rsid w:val="00B316E6"/>
    <w:rsid w:val="00B322ED"/>
    <w:rsid w:val="00B342A3"/>
    <w:rsid w:val="00B42F46"/>
    <w:rsid w:val="00B46B81"/>
    <w:rsid w:val="00B51EEA"/>
    <w:rsid w:val="00B56350"/>
    <w:rsid w:val="00B653A6"/>
    <w:rsid w:val="00B713C5"/>
    <w:rsid w:val="00B7182D"/>
    <w:rsid w:val="00B80B8D"/>
    <w:rsid w:val="00B8457B"/>
    <w:rsid w:val="00B86C5F"/>
    <w:rsid w:val="00B92E28"/>
    <w:rsid w:val="00B974A9"/>
    <w:rsid w:val="00BA4A54"/>
    <w:rsid w:val="00BA4C2B"/>
    <w:rsid w:val="00BA5D99"/>
    <w:rsid w:val="00BA62EA"/>
    <w:rsid w:val="00BB5D06"/>
    <w:rsid w:val="00BB5EDB"/>
    <w:rsid w:val="00BB6115"/>
    <w:rsid w:val="00BB7CB0"/>
    <w:rsid w:val="00BC04D9"/>
    <w:rsid w:val="00BC4DCF"/>
    <w:rsid w:val="00BC5EF3"/>
    <w:rsid w:val="00BD240B"/>
    <w:rsid w:val="00BD79B2"/>
    <w:rsid w:val="00BE6DDB"/>
    <w:rsid w:val="00BF0902"/>
    <w:rsid w:val="00BF33F0"/>
    <w:rsid w:val="00C04541"/>
    <w:rsid w:val="00C05A31"/>
    <w:rsid w:val="00C06DA1"/>
    <w:rsid w:val="00C1042E"/>
    <w:rsid w:val="00C13D0B"/>
    <w:rsid w:val="00C146BE"/>
    <w:rsid w:val="00C15AF7"/>
    <w:rsid w:val="00C173DD"/>
    <w:rsid w:val="00C251B1"/>
    <w:rsid w:val="00C3044E"/>
    <w:rsid w:val="00C367F3"/>
    <w:rsid w:val="00C402DD"/>
    <w:rsid w:val="00C53329"/>
    <w:rsid w:val="00C548F4"/>
    <w:rsid w:val="00C54D0A"/>
    <w:rsid w:val="00C555E8"/>
    <w:rsid w:val="00C6104B"/>
    <w:rsid w:val="00C615D4"/>
    <w:rsid w:val="00C623D1"/>
    <w:rsid w:val="00C64422"/>
    <w:rsid w:val="00C72AE8"/>
    <w:rsid w:val="00C73700"/>
    <w:rsid w:val="00C74F83"/>
    <w:rsid w:val="00C77019"/>
    <w:rsid w:val="00C863C1"/>
    <w:rsid w:val="00C92E98"/>
    <w:rsid w:val="00CA19B2"/>
    <w:rsid w:val="00CA6F0D"/>
    <w:rsid w:val="00CA7258"/>
    <w:rsid w:val="00CD06D4"/>
    <w:rsid w:val="00CD4B54"/>
    <w:rsid w:val="00CD4BAB"/>
    <w:rsid w:val="00CE03F8"/>
    <w:rsid w:val="00CE3A2D"/>
    <w:rsid w:val="00CF1FD8"/>
    <w:rsid w:val="00CF2399"/>
    <w:rsid w:val="00CF7780"/>
    <w:rsid w:val="00D0138E"/>
    <w:rsid w:val="00D02362"/>
    <w:rsid w:val="00D065A4"/>
    <w:rsid w:val="00D07B03"/>
    <w:rsid w:val="00D07EFE"/>
    <w:rsid w:val="00D1369C"/>
    <w:rsid w:val="00D14438"/>
    <w:rsid w:val="00D15DA3"/>
    <w:rsid w:val="00D25D46"/>
    <w:rsid w:val="00D26585"/>
    <w:rsid w:val="00D26E92"/>
    <w:rsid w:val="00D30DA7"/>
    <w:rsid w:val="00D34541"/>
    <w:rsid w:val="00D35CFB"/>
    <w:rsid w:val="00D40ED4"/>
    <w:rsid w:val="00D452EB"/>
    <w:rsid w:val="00D47CDA"/>
    <w:rsid w:val="00D54166"/>
    <w:rsid w:val="00D56E6B"/>
    <w:rsid w:val="00D57DE4"/>
    <w:rsid w:val="00D70364"/>
    <w:rsid w:val="00D7622C"/>
    <w:rsid w:val="00D7665B"/>
    <w:rsid w:val="00D76718"/>
    <w:rsid w:val="00D77D4C"/>
    <w:rsid w:val="00D83462"/>
    <w:rsid w:val="00D8769C"/>
    <w:rsid w:val="00D93208"/>
    <w:rsid w:val="00DA039F"/>
    <w:rsid w:val="00DA1CFB"/>
    <w:rsid w:val="00DA213D"/>
    <w:rsid w:val="00DA48FF"/>
    <w:rsid w:val="00DA6D45"/>
    <w:rsid w:val="00DB30CF"/>
    <w:rsid w:val="00DD4EBE"/>
    <w:rsid w:val="00DE6C2C"/>
    <w:rsid w:val="00DF2C51"/>
    <w:rsid w:val="00DF6105"/>
    <w:rsid w:val="00E0042F"/>
    <w:rsid w:val="00E01EF2"/>
    <w:rsid w:val="00E05894"/>
    <w:rsid w:val="00E059C9"/>
    <w:rsid w:val="00E13A22"/>
    <w:rsid w:val="00E177C4"/>
    <w:rsid w:val="00E17CC4"/>
    <w:rsid w:val="00E219DB"/>
    <w:rsid w:val="00E25FEB"/>
    <w:rsid w:val="00E2759A"/>
    <w:rsid w:val="00E30A43"/>
    <w:rsid w:val="00E34330"/>
    <w:rsid w:val="00E372DA"/>
    <w:rsid w:val="00E37F89"/>
    <w:rsid w:val="00E41568"/>
    <w:rsid w:val="00E42060"/>
    <w:rsid w:val="00E47BCB"/>
    <w:rsid w:val="00E51277"/>
    <w:rsid w:val="00E51F51"/>
    <w:rsid w:val="00E54AAF"/>
    <w:rsid w:val="00E550F2"/>
    <w:rsid w:val="00E60DA9"/>
    <w:rsid w:val="00E61E9E"/>
    <w:rsid w:val="00E82A9A"/>
    <w:rsid w:val="00E84609"/>
    <w:rsid w:val="00E877ED"/>
    <w:rsid w:val="00EA2DE7"/>
    <w:rsid w:val="00EA543B"/>
    <w:rsid w:val="00EA71CC"/>
    <w:rsid w:val="00EC47D0"/>
    <w:rsid w:val="00ED2F5D"/>
    <w:rsid w:val="00ED52A0"/>
    <w:rsid w:val="00ED5732"/>
    <w:rsid w:val="00ED5CA0"/>
    <w:rsid w:val="00EE0B1E"/>
    <w:rsid w:val="00EE7E29"/>
    <w:rsid w:val="00F01592"/>
    <w:rsid w:val="00F03B80"/>
    <w:rsid w:val="00F041A6"/>
    <w:rsid w:val="00F077E1"/>
    <w:rsid w:val="00F1238B"/>
    <w:rsid w:val="00F13E04"/>
    <w:rsid w:val="00F15A31"/>
    <w:rsid w:val="00F2354D"/>
    <w:rsid w:val="00F24896"/>
    <w:rsid w:val="00F2528E"/>
    <w:rsid w:val="00F315A5"/>
    <w:rsid w:val="00F37299"/>
    <w:rsid w:val="00F429AB"/>
    <w:rsid w:val="00F42ECB"/>
    <w:rsid w:val="00F53B0E"/>
    <w:rsid w:val="00F57538"/>
    <w:rsid w:val="00F57791"/>
    <w:rsid w:val="00F577E6"/>
    <w:rsid w:val="00F61683"/>
    <w:rsid w:val="00F629D9"/>
    <w:rsid w:val="00F63F84"/>
    <w:rsid w:val="00F752D6"/>
    <w:rsid w:val="00F77B8E"/>
    <w:rsid w:val="00F95512"/>
    <w:rsid w:val="00F96794"/>
    <w:rsid w:val="00FA640C"/>
    <w:rsid w:val="00FA7E03"/>
    <w:rsid w:val="00FB78D6"/>
    <w:rsid w:val="00FC2341"/>
    <w:rsid w:val="00FC31F6"/>
    <w:rsid w:val="00FD76FA"/>
    <w:rsid w:val="00FE4159"/>
    <w:rsid w:val="00FE4BD5"/>
    <w:rsid w:val="00FF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63CA82"/>
  <w15:docId w15:val="{311B378E-B5A8-4BBB-8202-FC5D2151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9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C8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623D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5508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Подпись1"/>
    <w:basedOn w:val="a"/>
    <w:rsid w:val="00127900"/>
    <w:pPr>
      <w:tabs>
        <w:tab w:val="right" w:pos="9072"/>
      </w:tabs>
      <w:ind w:firstLine="567"/>
    </w:pPr>
    <w:rPr>
      <w:szCs w:val="20"/>
    </w:rPr>
  </w:style>
  <w:style w:type="character" w:styleId="a3">
    <w:name w:val="Hyperlink"/>
    <w:rsid w:val="00944A09"/>
    <w:rPr>
      <w:color w:val="0000FF"/>
      <w:u w:val="single"/>
    </w:rPr>
  </w:style>
  <w:style w:type="paragraph" w:customStyle="1" w:styleId="ConsPlusNormal">
    <w:name w:val="ConsPlusNormal"/>
    <w:link w:val="ConsPlusNormal0"/>
    <w:rsid w:val="00040A50"/>
    <w:pPr>
      <w:widowControl w:val="0"/>
      <w:autoSpaceDE w:val="0"/>
      <w:autoSpaceDN w:val="0"/>
    </w:pPr>
    <w:rPr>
      <w:sz w:val="24"/>
    </w:rPr>
  </w:style>
  <w:style w:type="table" w:styleId="a4">
    <w:name w:val="Table Grid"/>
    <w:basedOn w:val="a1"/>
    <w:rsid w:val="00101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uiPriority w:val="20"/>
    <w:qFormat/>
    <w:rsid w:val="00E877ED"/>
    <w:rPr>
      <w:i/>
      <w:iCs/>
    </w:rPr>
  </w:style>
  <w:style w:type="paragraph" w:styleId="a6">
    <w:name w:val="List Paragraph"/>
    <w:basedOn w:val="a"/>
    <w:link w:val="a7"/>
    <w:uiPriority w:val="34"/>
    <w:qFormat/>
    <w:rsid w:val="004549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-">
    <w:name w:val="Интернет-ссылка"/>
    <w:rsid w:val="0045491D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45491D"/>
    <w:rPr>
      <w:sz w:val="24"/>
      <w:lang w:val="ru-RU" w:eastAsia="ru-RU" w:bidi="ar-SA"/>
    </w:rPr>
  </w:style>
  <w:style w:type="paragraph" w:styleId="a8">
    <w:name w:val="Balloon Text"/>
    <w:basedOn w:val="a"/>
    <w:link w:val="a9"/>
    <w:uiPriority w:val="99"/>
    <w:rsid w:val="00A241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A241C1"/>
    <w:rPr>
      <w:rFonts w:ascii="Tahoma" w:hAnsi="Tahoma" w:cs="Tahoma"/>
      <w:sz w:val="16"/>
      <w:szCs w:val="16"/>
    </w:rPr>
  </w:style>
  <w:style w:type="paragraph" w:customStyle="1" w:styleId="aa">
    <w:name w:val="Прижатый влево"/>
    <w:basedOn w:val="a"/>
    <w:next w:val="a"/>
    <w:uiPriority w:val="99"/>
    <w:rsid w:val="00C623D1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C623D1"/>
    <w:rPr>
      <w:rFonts w:ascii="Arial" w:hAnsi="Arial"/>
      <w:b/>
      <w:bCs/>
      <w:color w:val="26282F"/>
      <w:sz w:val="24"/>
      <w:szCs w:val="24"/>
    </w:rPr>
  </w:style>
  <w:style w:type="paragraph" w:styleId="4">
    <w:name w:val="toc 4"/>
    <w:basedOn w:val="a"/>
    <w:autoRedefine/>
    <w:uiPriority w:val="99"/>
    <w:rsid w:val="00C623D1"/>
    <w:rPr>
      <w:sz w:val="20"/>
      <w:szCs w:val="20"/>
    </w:rPr>
  </w:style>
  <w:style w:type="character" w:customStyle="1" w:styleId="ab">
    <w:name w:val="Гипертекстовая ссылка"/>
    <w:uiPriority w:val="99"/>
    <w:rsid w:val="00C623D1"/>
    <w:rPr>
      <w:color w:val="106BBE"/>
    </w:rPr>
  </w:style>
  <w:style w:type="paragraph" w:customStyle="1" w:styleId="ac">
    <w:name w:val="ПолеТема"/>
    <w:rsid w:val="00C623D1"/>
    <w:rPr>
      <w:sz w:val="24"/>
    </w:rPr>
  </w:style>
  <w:style w:type="paragraph" w:styleId="ad">
    <w:name w:val="Body Text"/>
    <w:basedOn w:val="a"/>
    <w:link w:val="ae"/>
    <w:uiPriority w:val="99"/>
    <w:rsid w:val="00C623D1"/>
    <w:rPr>
      <w:b/>
      <w:bCs/>
    </w:rPr>
  </w:style>
  <w:style w:type="character" w:customStyle="1" w:styleId="ae">
    <w:name w:val="Основной текст Знак"/>
    <w:basedOn w:val="a0"/>
    <w:link w:val="ad"/>
    <w:uiPriority w:val="99"/>
    <w:rsid w:val="00C623D1"/>
    <w:rPr>
      <w:b/>
      <w:bCs/>
      <w:sz w:val="24"/>
      <w:szCs w:val="24"/>
    </w:rPr>
  </w:style>
  <w:style w:type="paragraph" w:customStyle="1" w:styleId="12">
    <w:name w:val="Знак Знак12 Знак Знак Знак Знак Знак Знак Знак Знак Знак Знак Знак Знак"/>
    <w:basedOn w:val="a"/>
    <w:rsid w:val="00C623D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er"/>
    <w:basedOn w:val="a"/>
    <w:link w:val="af0"/>
    <w:rsid w:val="00C623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623D1"/>
    <w:rPr>
      <w:sz w:val="24"/>
      <w:szCs w:val="24"/>
    </w:rPr>
  </w:style>
  <w:style w:type="character" w:styleId="af1">
    <w:name w:val="page number"/>
    <w:basedOn w:val="a0"/>
    <w:rsid w:val="00C623D1"/>
  </w:style>
  <w:style w:type="paragraph" w:styleId="af2">
    <w:name w:val="No Spacing"/>
    <w:uiPriority w:val="1"/>
    <w:qFormat/>
    <w:rsid w:val="00C623D1"/>
    <w:rPr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C623D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C623D1"/>
    <w:rPr>
      <w:sz w:val="24"/>
      <w:szCs w:val="24"/>
    </w:rPr>
  </w:style>
  <w:style w:type="paragraph" w:customStyle="1" w:styleId="xl25">
    <w:name w:val="xl25"/>
    <w:basedOn w:val="a"/>
    <w:rsid w:val="00C623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4ECC5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ConsPlusNonformat">
    <w:name w:val="ConsPlusNonformat"/>
    <w:rsid w:val="00C623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Абзац списка Знак"/>
    <w:link w:val="a6"/>
    <w:uiPriority w:val="34"/>
    <w:rsid w:val="00576F83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55080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21">
    <w:name w:val="Основной текст 21"/>
    <w:basedOn w:val="a"/>
    <w:uiPriority w:val="99"/>
    <w:rsid w:val="00550806"/>
    <w:pPr>
      <w:overflowPunct w:val="0"/>
      <w:autoSpaceDE w:val="0"/>
      <w:jc w:val="both"/>
      <w:textAlignment w:val="baseline"/>
    </w:pPr>
    <w:rPr>
      <w:kern w:val="1"/>
      <w:lang w:eastAsia="ar-SA"/>
    </w:rPr>
  </w:style>
  <w:style w:type="paragraph" w:styleId="af5">
    <w:name w:val="Title"/>
    <w:basedOn w:val="a"/>
    <w:link w:val="af6"/>
    <w:uiPriority w:val="99"/>
    <w:qFormat/>
    <w:rsid w:val="00A076F1"/>
    <w:pPr>
      <w:jc w:val="center"/>
    </w:pPr>
    <w:rPr>
      <w:b/>
      <w:bCs/>
      <w:sz w:val="28"/>
      <w:szCs w:val="28"/>
    </w:rPr>
  </w:style>
  <w:style w:type="character" w:customStyle="1" w:styleId="af6">
    <w:name w:val="Заголовок Знак"/>
    <w:basedOn w:val="a0"/>
    <w:link w:val="af5"/>
    <w:uiPriority w:val="99"/>
    <w:rsid w:val="00A076F1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8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D14E4-C484-45E6-AF63-A54197D22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4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МО «ГОРОД БАЛАХНА»</vt:lpstr>
    </vt:vector>
  </TitlesOfParts>
  <Company>Home</Company>
  <LinksUpToDate>false</LinksUpToDate>
  <CharactersWithSpaces>11082</CharactersWithSpaces>
  <SharedDoc>false</SharedDoc>
  <HLinks>
    <vt:vector size="42" baseType="variant">
      <vt:variant>
        <vt:i4>6225933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consultantplus://offline/ref=B7C9EA2DC484D59E9260F0D4057693B714212F4D787D14E6280CF690DB4FAB6AC8BD979885FE161535318A8D3DT1YAP</vt:lpwstr>
      </vt:variant>
      <vt:variant>
        <vt:lpwstr/>
      </vt:variant>
      <vt:variant>
        <vt:i4>589908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consultantplus://offline/ref=B7C9EA2DC484D59E9260F0D4057693B714212F4D7B7B14E6280CF690DB4FAB6ADABDCF9480FB0341666BDD803E15A1270754924B97T1Y4P</vt:lpwstr>
      </vt:variant>
      <vt:variant>
        <vt:lpwstr/>
      </vt:variant>
      <vt:variant>
        <vt:i4>589905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consultantplus://offline/ref=B7C9EA2DC484D59E9260F0D4057693B714212F4D7B7B14E6280CF690DB4FAB6ADABDCF9484FC0341666BDD803E15A1270754924B97T1Y4P</vt:lpwstr>
      </vt:variant>
      <vt:variant>
        <vt:lpwstr/>
      </vt:variant>
      <vt:variant>
        <vt:i4>6225920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consultantplus://offline/ref=B7C9EA2DC484D59E9260F0D4057693B714212E457E7F14E6280CF690DB4FAB6AC8BD979885FE161535318A8D3DT1YAP</vt:lpwstr>
      </vt:variant>
      <vt:variant>
        <vt:lpwstr/>
      </vt:variant>
      <vt:variant>
        <vt:i4>6225920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consultantplus://offline/ref=B7C9EA2DC484D59E9260F0D4057693B714212E457E7F14E6280CF690DB4FAB6AC8BD979885FE161535318A8D3DT1YAP</vt:lpwstr>
      </vt:variant>
      <vt:variant>
        <vt:lpwstr/>
      </vt:variant>
      <vt:variant>
        <vt:i4>6225929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consultantplus://offline/ref=B7C9EA2DC484D59E9260F0D4057693B714212D4C787E14E6280CF690DB4FAB6AC8BD979885FE161535318A8D3DT1YAP</vt:lpwstr>
      </vt:variant>
      <vt:variant>
        <vt:lpwstr/>
      </vt:variant>
      <vt:variant>
        <vt:i4>4587629</vt:i4>
      </vt:variant>
      <vt:variant>
        <vt:i4>0</vt:i4>
      </vt:variant>
      <vt:variant>
        <vt:i4>0</vt:i4>
      </vt:variant>
      <vt:variant>
        <vt:i4>5</vt:i4>
      </vt:variant>
      <vt:variant>
        <vt:lpwstr>mailto:official@adm.bal.nnov.ru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МО «ГОРОД БАЛАХНА»</dc:title>
  <dc:creator>Loner-XP</dc:creator>
  <cp:lastModifiedBy>Ольга Митронина</cp:lastModifiedBy>
  <cp:revision>221</cp:revision>
  <cp:lastPrinted>2021-04-28T08:06:00Z</cp:lastPrinted>
  <dcterms:created xsi:type="dcterms:W3CDTF">2021-03-17T05:44:00Z</dcterms:created>
  <dcterms:modified xsi:type="dcterms:W3CDTF">2021-04-28T08:06:00Z</dcterms:modified>
</cp:coreProperties>
</file>